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F1D4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62803179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6AF6D887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1ADDB0A0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45CDAE16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7E9C5229" w14:textId="77777777" w:rsidR="00E96E19" w:rsidRDefault="00E96E19">
      <w:pPr>
        <w:pStyle w:val="a3"/>
        <w:ind w:left="0"/>
        <w:jc w:val="left"/>
        <w:rPr>
          <w:sz w:val="22"/>
        </w:rPr>
      </w:pPr>
    </w:p>
    <w:p w14:paraId="4E08FCBC" w14:textId="77777777" w:rsidR="00E96E19" w:rsidRDefault="00E96E19">
      <w:pPr>
        <w:pStyle w:val="a3"/>
        <w:spacing w:before="124"/>
        <w:ind w:left="0"/>
        <w:jc w:val="left"/>
        <w:rPr>
          <w:sz w:val="22"/>
        </w:rPr>
      </w:pPr>
    </w:p>
    <w:p w14:paraId="7A16E479" w14:textId="01ADE5C3" w:rsidR="00E96E19" w:rsidRDefault="00A75E70" w:rsidP="00DD0291">
      <w:pPr>
        <w:ind w:left="7438" w:right="137" w:firstLine="2165"/>
        <w:jc w:val="right"/>
      </w:pPr>
      <w:r>
        <w:rPr>
          <w:spacing w:val="-2"/>
        </w:rPr>
        <w:t xml:space="preserve">«Утверждаю» </w:t>
      </w:r>
      <w:r>
        <w:t>Директор</w:t>
      </w:r>
      <w:r>
        <w:rPr>
          <w:spacing w:val="-14"/>
        </w:rPr>
        <w:t xml:space="preserve"> </w:t>
      </w:r>
      <w:r>
        <w:t>БОУ</w:t>
      </w:r>
      <w:r w:rsidR="00DD0291">
        <w:t xml:space="preserve"> г. Омска</w:t>
      </w:r>
      <w:r>
        <w:rPr>
          <w:spacing w:val="-14"/>
        </w:rPr>
        <w:t xml:space="preserve"> </w:t>
      </w:r>
      <w:r>
        <w:t>«</w:t>
      </w:r>
      <w:r w:rsidR="00DD0291">
        <w:t>С</w:t>
      </w:r>
      <w:r>
        <w:t>редняя общеобразовательная школа</w:t>
      </w:r>
      <w:r w:rsidR="00DD0291">
        <w:t xml:space="preserve"> №2</w:t>
      </w:r>
      <w:r>
        <w:t xml:space="preserve">» </w:t>
      </w:r>
      <w:r>
        <w:rPr>
          <w:spacing w:val="-14"/>
        </w:rPr>
        <w:t xml:space="preserve"> </w:t>
      </w:r>
    </w:p>
    <w:p w14:paraId="075427CF" w14:textId="0ABB7CE3" w:rsidR="00DD0291" w:rsidRDefault="00DD0291" w:rsidP="00DD0291">
      <w:pPr>
        <w:ind w:right="137"/>
        <w:jc w:val="right"/>
      </w:pPr>
      <w:r>
        <w:t>Кирикова О.Ю.</w:t>
      </w:r>
    </w:p>
    <w:p w14:paraId="5B47DDE2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6F17FE8A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068CF35D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6860FABE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6B80418F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325FF26D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25E41398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39D07973" w14:textId="77777777" w:rsidR="00E96E19" w:rsidRDefault="00A75E70">
      <w:pPr>
        <w:pStyle w:val="a4"/>
        <w:spacing w:line="242" w:lineRule="auto"/>
      </w:pPr>
      <w:r>
        <w:t>Рабочая</w:t>
      </w:r>
      <w:r>
        <w:rPr>
          <w:spacing w:val="-18"/>
        </w:rPr>
        <w:t xml:space="preserve"> </w:t>
      </w:r>
      <w:r>
        <w:t>программа учебного курса</w:t>
      </w:r>
    </w:p>
    <w:p w14:paraId="139DACC8" w14:textId="77777777" w:rsidR="00DD0291" w:rsidRDefault="00A75E70" w:rsidP="00DD0291">
      <w:pPr>
        <w:spacing w:before="1" w:line="237" w:lineRule="auto"/>
        <w:ind w:left="3505" w:right="4101" w:hanging="207"/>
        <w:jc w:val="center"/>
        <w:rPr>
          <w:b/>
          <w:sz w:val="28"/>
        </w:rPr>
      </w:pPr>
      <w:r>
        <w:rPr>
          <w:b/>
          <w:sz w:val="28"/>
        </w:rPr>
        <w:t>"</w:t>
      </w:r>
      <w:r w:rsidR="00DD0291">
        <w:rPr>
          <w:b/>
          <w:sz w:val="28"/>
        </w:rPr>
        <w:t>Право</w:t>
      </w:r>
      <w:r>
        <w:rPr>
          <w:b/>
          <w:sz w:val="28"/>
        </w:rPr>
        <w:t>»</w:t>
      </w:r>
    </w:p>
    <w:p w14:paraId="0DCFF258" w14:textId="22C63B4F" w:rsidR="00E96E19" w:rsidRDefault="00A75E70">
      <w:pPr>
        <w:spacing w:before="1" w:line="237" w:lineRule="auto"/>
        <w:ind w:left="3505" w:right="4101" w:hanging="207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для обучающихся 9 класса на 202</w:t>
      </w:r>
      <w:r w:rsidR="00DD0291">
        <w:rPr>
          <w:sz w:val="28"/>
        </w:rPr>
        <w:t>4</w:t>
      </w:r>
      <w:r>
        <w:rPr>
          <w:sz w:val="28"/>
        </w:rPr>
        <w:t>-202</w:t>
      </w:r>
      <w:r w:rsidR="00DD0291">
        <w:rPr>
          <w:sz w:val="28"/>
        </w:rPr>
        <w:t>5</w:t>
      </w:r>
      <w:r>
        <w:rPr>
          <w:sz w:val="28"/>
        </w:rPr>
        <w:t xml:space="preserve"> учебный год</w:t>
      </w:r>
    </w:p>
    <w:p w14:paraId="7D90CAF8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36C7845B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1F2D5F11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2AA4D802" w14:textId="77777777" w:rsidR="00E96E19" w:rsidRDefault="00E96E19">
      <w:pPr>
        <w:pStyle w:val="a3"/>
        <w:ind w:left="0"/>
        <w:jc w:val="left"/>
        <w:rPr>
          <w:sz w:val="28"/>
        </w:rPr>
      </w:pPr>
    </w:p>
    <w:p w14:paraId="10FF8D7C" w14:textId="77777777" w:rsidR="00E96E19" w:rsidRPr="00DD0291" w:rsidRDefault="00E96E19" w:rsidP="00DD0291">
      <w:pPr>
        <w:jc w:val="center"/>
        <w:rPr>
          <w:sz w:val="24"/>
          <w:szCs w:val="24"/>
        </w:rPr>
      </w:pPr>
    </w:p>
    <w:p w14:paraId="5EC803B8" w14:textId="483F54B5" w:rsidR="00DD0291" w:rsidRPr="00DD0291" w:rsidRDefault="00A75E70" w:rsidP="00DD0291">
      <w:pPr>
        <w:jc w:val="center"/>
        <w:rPr>
          <w:sz w:val="24"/>
          <w:szCs w:val="24"/>
        </w:rPr>
      </w:pPr>
      <w:r w:rsidRPr="00DD0291">
        <w:rPr>
          <w:sz w:val="24"/>
          <w:szCs w:val="24"/>
        </w:rPr>
        <w:t>Программу</w:t>
      </w:r>
      <w:r w:rsidRPr="00DD0291">
        <w:rPr>
          <w:sz w:val="24"/>
          <w:szCs w:val="24"/>
        </w:rPr>
        <w:t xml:space="preserve"> </w:t>
      </w:r>
      <w:r w:rsidRPr="00DD0291">
        <w:rPr>
          <w:sz w:val="24"/>
          <w:szCs w:val="24"/>
        </w:rPr>
        <w:t>составил</w:t>
      </w:r>
      <w:r w:rsidRPr="00DD0291">
        <w:rPr>
          <w:sz w:val="24"/>
          <w:szCs w:val="24"/>
        </w:rPr>
        <w:t xml:space="preserve"> </w:t>
      </w:r>
      <w:r w:rsidR="00DD0291" w:rsidRPr="00DD0291">
        <w:rPr>
          <w:sz w:val="24"/>
          <w:szCs w:val="24"/>
        </w:rPr>
        <w:t xml:space="preserve">Кириков Н.А. </w:t>
      </w:r>
      <w:r w:rsidRPr="00DD0291">
        <w:rPr>
          <w:sz w:val="24"/>
          <w:szCs w:val="24"/>
        </w:rPr>
        <w:t>учитель</w:t>
      </w:r>
      <w:r w:rsidRPr="00DD0291">
        <w:rPr>
          <w:sz w:val="24"/>
          <w:szCs w:val="24"/>
        </w:rPr>
        <w:t xml:space="preserve"> </w:t>
      </w:r>
      <w:r w:rsidR="00DD0291" w:rsidRPr="00DD0291">
        <w:rPr>
          <w:sz w:val="24"/>
          <w:szCs w:val="24"/>
        </w:rPr>
        <w:t xml:space="preserve">истории и </w:t>
      </w:r>
      <w:r w:rsidRPr="00DD0291">
        <w:rPr>
          <w:sz w:val="24"/>
          <w:szCs w:val="24"/>
        </w:rPr>
        <w:t>обществознания</w:t>
      </w:r>
    </w:p>
    <w:p w14:paraId="36E38FD6" w14:textId="49A51FF6" w:rsidR="00E96E19" w:rsidRDefault="00A75E70" w:rsidP="00DD0291">
      <w:pPr>
        <w:pStyle w:val="a3"/>
        <w:spacing w:before="1" w:line="717" w:lineRule="auto"/>
        <w:ind w:left="3875" w:right="736" w:hanging="2728"/>
        <w:jc w:val="center"/>
      </w:pPr>
      <w:r>
        <w:t>Срок реализации программы</w:t>
      </w:r>
      <w:r>
        <w:rPr>
          <w:spacing w:val="80"/>
        </w:rPr>
        <w:t xml:space="preserve"> </w:t>
      </w:r>
      <w:r>
        <w:t>1 год</w:t>
      </w:r>
    </w:p>
    <w:p w14:paraId="5311CAA6" w14:textId="77777777" w:rsidR="00E96E19" w:rsidRDefault="00E96E19">
      <w:pPr>
        <w:pStyle w:val="a3"/>
        <w:spacing w:line="717" w:lineRule="auto"/>
        <w:jc w:val="left"/>
        <w:sectPr w:rsidR="00E96E19">
          <w:type w:val="continuous"/>
          <w:pgSz w:w="11900" w:h="16840"/>
          <w:pgMar w:top="560" w:right="0" w:bottom="280" w:left="850" w:header="720" w:footer="720" w:gutter="0"/>
          <w:cols w:space="720"/>
        </w:sectPr>
      </w:pPr>
    </w:p>
    <w:p w14:paraId="6C982E33" w14:textId="77777777" w:rsidR="00E96E19" w:rsidRDefault="00A75E70">
      <w:pPr>
        <w:pStyle w:val="1"/>
        <w:spacing w:before="74"/>
        <w:ind w:left="0" w:right="227"/>
        <w:jc w:val="center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53149F3" w14:textId="77777777" w:rsidR="00E96E19" w:rsidRDefault="00E96E19">
      <w:pPr>
        <w:pStyle w:val="a3"/>
        <w:spacing w:before="52"/>
        <w:ind w:left="0"/>
        <w:jc w:val="left"/>
        <w:rPr>
          <w:b/>
        </w:rPr>
      </w:pPr>
    </w:p>
    <w:p w14:paraId="6EEEA6A6" w14:textId="77777777" w:rsidR="00E96E19" w:rsidRDefault="00A75E70">
      <w:pPr>
        <w:pStyle w:val="a3"/>
        <w:spacing w:line="264" w:lineRule="auto"/>
        <w:ind w:right="735" w:firstLine="600"/>
      </w:pPr>
      <w:r>
        <w:t>Личностные и метапредметные результаты представлены с учётом особенностей преподавания курса в основной школе.</w:t>
      </w:r>
    </w:p>
    <w:p w14:paraId="547C110F" w14:textId="77777777" w:rsidR="00E96E19" w:rsidRDefault="00E96E19">
      <w:pPr>
        <w:pStyle w:val="a3"/>
        <w:spacing w:before="30"/>
        <w:ind w:left="0"/>
        <w:jc w:val="left"/>
      </w:pPr>
    </w:p>
    <w:p w14:paraId="36A755E0" w14:textId="77777777" w:rsidR="00E96E19" w:rsidRDefault="00A75E70">
      <w:pPr>
        <w:pStyle w:val="1"/>
        <w:spacing w:befor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4C963BA8" w14:textId="77777777" w:rsidR="00E96E19" w:rsidRDefault="00E96E19">
      <w:pPr>
        <w:pStyle w:val="a3"/>
        <w:spacing w:before="53"/>
        <w:ind w:left="0"/>
        <w:jc w:val="left"/>
        <w:rPr>
          <w:b/>
        </w:rPr>
      </w:pPr>
    </w:p>
    <w:p w14:paraId="3A7B683C" w14:textId="77777777" w:rsidR="00E96E19" w:rsidRDefault="00A75E70">
      <w:pPr>
        <w:pStyle w:val="a3"/>
        <w:spacing w:line="264" w:lineRule="auto"/>
        <w:ind w:right="734" w:firstLine="600"/>
      </w:pPr>
      <w:r>
        <w:t>Личностные результаты воплощают традиционные российские социокультурные и духовно-нравственные ценности, принятые в общес</w:t>
      </w:r>
      <w:r>
        <w:t>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</w:t>
      </w:r>
      <w:r>
        <w:t>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2B5A9539" w14:textId="77777777" w:rsidR="00E96E19" w:rsidRDefault="00A75E70">
      <w:pPr>
        <w:pStyle w:val="2"/>
        <w:spacing w:before="7"/>
      </w:pP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4D1B73DD" w14:textId="77777777" w:rsidR="00E96E19" w:rsidRDefault="00A75E70">
      <w:pPr>
        <w:pStyle w:val="a3"/>
        <w:spacing w:before="22" w:line="264" w:lineRule="auto"/>
        <w:ind w:right="735" w:firstLine="60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любых форм экс</w:t>
      </w:r>
      <w:r>
        <w:t>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</w:t>
      </w:r>
      <w:r>
        <w:t>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</w:t>
      </w:r>
      <w:r>
        <w:t>лонтёрство</w:t>
      </w:r>
      <w:proofErr w:type="spellEnd"/>
      <w:r>
        <w:t>, помощь людям, нуждающимся в ней).</w:t>
      </w:r>
    </w:p>
    <w:p w14:paraId="3138BC0E" w14:textId="77777777" w:rsidR="00E96E19" w:rsidRDefault="00A75E70">
      <w:pPr>
        <w:pStyle w:val="2"/>
        <w:spacing w:before="3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14:paraId="68932599" w14:textId="77777777" w:rsidR="00E96E19" w:rsidRDefault="00A75E70">
      <w:pPr>
        <w:pStyle w:val="a3"/>
        <w:spacing w:before="22" w:line="264" w:lineRule="auto"/>
        <w:ind w:right="729" w:firstLine="60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15"/>
        </w:rPr>
        <w:t xml:space="preserve"> </w:t>
      </w:r>
      <w:r>
        <w:t>обществе;</w:t>
      </w:r>
      <w:r>
        <w:rPr>
          <w:spacing w:val="-15"/>
        </w:rPr>
        <w:t xml:space="preserve"> </w:t>
      </w:r>
      <w:r>
        <w:t>проявление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познанию</w:t>
      </w:r>
      <w:r>
        <w:rPr>
          <w:spacing w:val="-15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языка,</w:t>
      </w:r>
      <w:r>
        <w:rPr>
          <w:spacing w:val="-15"/>
        </w:rPr>
        <w:t xml:space="preserve"> </w:t>
      </w:r>
      <w:r>
        <w:t>истории, культуры Российской Федерации,</w:t>
      </w:r>
      <w:r>
        <w:t xml:space="preserve">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</w:t>
      </w:r>
      <w:r>
        <w:t>у наследию и памятникам, традициям разных народов, проживающих в родной стране.</w:t>
      </w:r>
    </w:p>
    <w:p w14:paraId="7016477B" w14:textId="77777777" w:rsidR="00E96E19" w:rsidRDefault="00A75E70">
      <w:pPr>
        <w:pStyle w:val="2"/>
        <w:spacing w:before="6"/>
      </w:pP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21C11EEA" w14:textId="77777777" w:rsidR="00E96E19" w:rsidRDefault="00A75E70">
      <w:pPr>
        <w:pStyle w:val="a3"/>
        <w:spacing w:before="22" w:line="264" w:lineRule="auto"/>
        <w:ind w:right="734" w:firstLine="600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</w:t>
      </w:r>
      <w:r>
        <w:t>и других людей с позиции нравственных и правовых норм с учётом осознания последствий поступков; 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асоциальных</w:t>
      </w:r>
      <w:r>
        <w:rPr>
          <w:spacing w:val="-12"/>
        </w:rPr>
        <w:t xml:space="preserve"> </w:t>
      </w:r>
      <w:r>
        <w:t>поступков;</w:t>
      </w:r>
      <w:r>
        <w:rPr>
          <w:spacing w:val="-11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индивидуального и общественного пространства.</w:t>
      </w:r>
    </w:p>
    <w:p w14:paraId="08CBB9C6" w14:textId="77777777" w:rsidR="00E96E19" w:rsidRDefault="00A75E70">
      <w:pPr>
        <w:pStyle w:val="1"/>
        <w:spacing w:before="9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0AA28E57" w14:textId="77777777" w:rsidR="00E96E19" w:rsidRDefault="00E96E19">
      <w:pPr>
        <w:pStyle w:val="a3"/>
        <w:spacing w:before="48"/>
        <w:ind w:left="0"/>
        <w:jc w:val="left"/>
        <w:rPr>
          <w:b/>
        </w:rPr>
      </w:pPr>
    </w:p>
    <w:p w14:paraId="193B55EE" w14:textId="77777777" w:rsidR="00E96E19" w:rsidRDefault="00A75E70">
      <w:pPr>
        <w:pStyle w:val="a3"/>
        <w:tabs>
          <w:tab w:val="left" w:pos="3344"/>
          <w:tab w:val="left" w:pos="4735"/>
          <w:tab w:val="left" w:pos="5915"/>
          <w:tab w:val="left" w:pos="7123"/>
          <w:tab w:val="left" w:pos="9095"/>
        </w:tabs>
        <w:spacing w:line="264" w:lineRule="auto"/>
        <w:ind w:right="736" w:firstLine="600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программы, </w:t>
      </w:r>
      <w:r>
        <w:t>формируемые при изучении обществознания:</w:t>
      </w:r>
    </w:p>
    <w:p w14:paraId="145C5964" w14:textId="77777777" w:rsidR="00E96E19" w:rsidRDefault="00A75E70">
      <w:pPr>
        <w:pStyle w:val="2"/>
        <w:numPr>
          <w:ilvl w:val="0"/>
          <w:numId w:val="2"/>
        </w:numPr>
        <w:tabs>
          <w:tab w:val="left" w:pos="1574"/>
        </w:tabs>
        <w:spacing w:before="8" w:line="264" w:lineRule="auto"/>
        <w:ind w:right="1737" w:firstLin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действиями. Базовые логические действия:</w:t>
      </w:r>
    </w:p>
    <w:p w14:paraId="35DE0135" w14:textId="77777777" w:rsidR="00E96E19" w:rsidRDefault="00A75E70">
      <w:pPr>
        <w:pStyle w:val="a3"/>
        <w:spacing w:line="264" w:lineRule="auto"/>
        <w:ind w:left="1330" w:right="736"/>
        <w:jc w:val="left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соц</w:t>
      </w:r>
      <w:r>
        <w:t>иальных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 устанавливать</w:t>
      </w:r>
      <w:r>
        <w:rPr>
          <w:spacing w:val="26"/>
        </w:rPr>
        <w:t xml:space="preserve"> </w:t>
      </w:r>
      <w:r>
        <w:t>существенный</w:t>
      </w:r>
      <w:r>
        <w:rPr>
          <w:spacing w:val="28"/>
        </w:rPr>
        <w:t xml:space="preserve"> </w:t>
      </w:r>
      <w:r>
        <w:t>признак</w:t>
      </w:r>
      <w:r>
        <w:rPr>
          <w:spacing w:val="26"/>
        </w:rPr>
        <w:t xml:space="preserve"> </w:t>
      </w:r>
      <w:r>
        <w:t>классификации</w:t>
      </w:r>
      <w:r>
        <w:rPr>
          <w:spacing w:val="28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фактов,</w:t>
      </w:r>
      <w:r>
        <w:rPr>
          <w:spacing w:val="21"/>
        </w:rPr>
        <w:t xml:space="preserve"> </w:t>
      </w:r>
      <w:r>
        <w:rPr>
          <w:spacing w:val="-2"/>
        </w:rPr>
        <w:t>основания</w:t>
      </w:r>
    </w:p>
    <w:p w14:paraId="20E12AB8" w14:textId="77777777" w:rsidR="00E96E19" w:rsidRDefault="00A75E70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rPr>
          <w:spacing w:val="-2"/>
        </w:rPr>
        <w:t>анализа;</w:t>
      </w:r>
    </w:p>
    <w:p w14:paraId="79308DDC" w14:textId="77777777" w:rsidR="00E96E19" w:rsidRDefault="00E96E19">
      <w:pPr>
        <w:pStyle w:val="a3"/>
        <w:jc w:val="left"/>
        <w:sectPr w:rsidR="00E96E19">
          <w:pgSz w:w="11900" w:h="16840"/>
          <w:pgMar w:top="1340" w:right="0" w:bottom="280" w:left="850" w:header="720" w:footer="720" w:gutter="0"/>
          <w:cols w:space="720"/>
        </w:sectPr>
      </w:pPr>
    </w:p>
    <w:p w14:paraId="56BF39E4" w14:textId="77777777" w:rsidR="00E96E19" w:rsidRDefault="00A75E70">
      <w:pPr>
        <w:pStyle w:val="a3"/>
        <w:spacing w:before="66" w:line="264" w:lineRule="auto"/>
        <w:ind w:right="735" w:firstLine="600"/>
      </w:pPr>
      <w: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11CBB2B" w14:textId="77777777" w:rsidR="00E96E19" w:rsidRDefault="00A75E70">
      <w:pPr>
        <w:pStyle w:val="a3"/>
        <w:spacing w:line="274" w:lineRule="exact"/>
        <w:ind w:left="1330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противоречий;</w:t>
      </w:r>
    </w:p>
    <w:p w14:paraId="46452435" w14:textId="77777777" w:rsidR="00E96E19" w:rsidRDefault="00A75E70">
      <w:pPr>
        <w:pStyle w:val="a3"/>
        <w:spacing w:before="32" w:line="264" w:lineRule="auto"/>
        <w:ind w:right="736" w:firstLine="600"/>
      </w:pPr>
      <w:r>
        <w:t xml:space="preserve">выявлять дефицит информации, данных, необходимых для решения поставленной </w:t>
      </w:r>
      <w:r>
        <w:rPr>
          <w:spacing w:val="-2"/>
        </w:rPr>
        <w:t>задачи;</w:t>
      </w:r>
    </w:p>
    <w:p w14:paraId="658AD8F3" w14:textId="77777777" w:rsidR="00E96E19" w:rsidRDefault="00A75E70">
      <w:pPr>
        <w:pStyle w:val="a3"/>
        <w:spacing w:line="274" w:lineRule="exact"/>
        <w:ind w:left="1330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процессов;</w:t>
      </w:r>
    </w:p>
    <w:p w14:paraId="1AB1C376" w14:textId="77777777" w:rsidR="00E96E19" w:rsidRDefault="00A75E70">
      <w:pPr>
        <w:pStyle w:val="a3"/>
        <w:spacing w:before="26" w:line="266" w:lineRule="auto"/>
        <w:ind w:right="737" w:firstLine="600"/>
      </w:pPr>
      <w:r>
        <w:t>делать выводы с использованием дедуктивных и индуктивных умозаключений, умозаключений по аналогии, форм</w:t>
      </w:r>
      <w:r>
        <w:t>улировать гипотезы о взаимосвязях;</w:t>
      </w:r>
    </w:p>
    <w:p w14:paraId="30A44FE6" w14:textId="77777777" w:rsidR="00E96E19" w:rsidRDefault="00A75E70">
      <w:pPr>
        <w:pStyle w:val="a3"/>
        <w:spacing w:line="264" w:lineRule="auto"/>
        <w:ind w:right="727" w:firstLine="600"/>
      </w:pPr>
      <w:r>
        <w:t xml:space="preserve"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</w:t>
      </w:r>
      <w:r>
        <w:rPr>
          <w:spacing w:val="-2"/>
        </w:rPr>
        <w:t>критериев).</w:t>
      </w:r>
    </w:p>
    <w:p w14:paraId="2A99EFB7" w14:textId="77777777" w:rsidR="00E96E19" w:rsidRDefault="00A75E70">
      <w:pPr>
        <w:pStyle w:val="2"/>
        <w:spacing w:before="3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6E8E0C0E" w14:textId="77777777" w:rsidR="00E96E19" w:rsidRDefault="00A75E70">
      <w:pPr>
        <w:pStyle w:val="a3"/>
        <w:spacing w:before="22"/>
        <w:ind w:left="1330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14:paraId="5A71675A" w14:textId="77777777" w:rsidR="00E96E19" w:rsidRDefault="00A75E70">
      <w:pPr>
        <w:pStyle w:val="a3"/>
        <w:spacing w:before="27" w:line="264" w:lineRule="auto"/>
        <w:ind w:right="736" w:firstLine="600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B96C1AF" w14:textId="77777777" w:rsidR="00E96E19" w:rsidRDefault="00A75E70">
      <w:pPr>
        <w:pStyle w:val="a3"/>
        <w:spacing w:before="3" w:line="264" w:lineRule="auto"/>
        <w:ind w:right="748" w:firstLine="600"/>
      </w:pPr>
      <w:r>
        <w:t>формулировать гипотезу об истинности собственных суждений</w:t>
      </w:r>
      <w:r>
        <w:t xml:space="preserve"> и суждений других, аргументировать свою позицию, мнение;</w:t>
      </w:r>
    </w:p>
    <w:p w14:paraId="7191362E" w14:textId="77777777" w:rsidR="00E96E19" w:rsidRDefault="00A75E70">
      <w:pPr>
        <w:pStyle w:val="a3"/>
        <w:spacing w:line="264" w:lineRule="auto"/>
        <w:ind w:right="727" w:firstLine="600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AD87A38" w14:textId="77777777" w:rsidR="00E96E19" w:rsidRDefault="00A75E70">
      <w:pPr>
        <w:pStyle w:val="a3"/>
        <w:spacing w:line="264" w:lineRule="auto"/>
        <w:ind w:right="733" w:firstLine="600"/>
      </w:pPr>
      <w:r>
        <w:t>оценивать на п</w:t>
      </w:r>
      <w:r>
        <w:t xml:space="preserve">рименимость и достоверность информацию, полученную в ходе </w:t>
      </w:r>
      <w:r>
        <w:rPr>
          <w:spacing w:val="-2"/>
        </w:rPr>
        <w:t>исследования;</w:t>
      </w:r>
    </w:p>
    <w:p w14:paraId="0DD5ABC3" w14:textId="77777777" w:rsidR="00E96E19" w:rsidRDefault="00A75E70">
      <w:pPr>
        <w:pStyle w:val="a3"/>
        <w:spacing w:line="264" w:lineRule="auto"/>
        <w:ind w:right="738" w:firstLine="600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92AFD3A" w14:textId="77777777" w:rsidR="00E96E19" w:rsidRDefault="00A75E70">
      <w:pPr>
        <w:pStyle w:val="a3"/>
        <w:spacing w:line="264" w:lineRule="auto"/>
        <w:ind w:right="734" w:firstLine="60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 в аналогичных или сходных ситуациях, выдвигать предположения об их развитии в новых условиях и контекстах.</w:t>
      </w:r>
    </w:p>
    <w:p w14:paraId="61418C69" w14:textId="77777777" w:rsidR="00E96E19" w:rsidRDefault="00A75E70">
      <w:pPr>
        <w:pStyle w:val="2"/>
        <w:spacing w:before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2AB47907" w14:textId="77777777" w:rsidR="00E96E19" w:rsidRDefault="00A75E70">
      <w:pPr>
        <w:pStyle w:val="a3"/>
        <w:spacing w:before="22" w:line="264" w:lineRule="auto"/>
        <w:ind w:right="733" w:firstLine="600"/>
      </w:pPr>
      <w:r>
        <w:t>применять различные методы, инструменты и запр</w:t>
      </w:r>
      <w:r>
        <w:t xml:space="preserve">осы при поиске и отборе информации или данных из источников с учётом предложенной учебной задачи и заданных </w:t>
      </w:r>
      <w:r>
        <w:rPr>
          <w:spacing w:val="-2"/>
        </w:rPr>
        <w:t>критериев;</w:t>
      </w:r>
    </w:p>
    <w:p w14:paraId="6893D60F" w14:textId="77777777" w:rsidR="00E96E19" w:rsidRDefault="00A75E70">
      <w:pPr>
        <w:pStyle w:val="a3"/>
        <w:spacing w:before="2" w:line="264" w:lineRule="auto"/>
        <w:ind w:right="730" w:firstLine="60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0A87F976" w14:textId="77777777" w:rsidR="00E96E19" w:rsidRDefault="00A75E70">
      <w:pPr>
        <w:pStyle w:val="a3"/>
        <w:spacing w:line="264" w:lineRule="auto"/>
        <w:ind w:right="744" w:firstLine="600"/>
      </w:pPr>
      <w:r>
        <w:t>находить сходные аргументы</w:t>
      </w:r>
      <w:r>
        <w:t xml:space="preserve"> (подтверждающие или опровергающие одну и ту же идею, версию) в различных информационных источниках;</w:t>
      </w:r>
    </w:p>
    <w:p w14:paraId="1D79C896" w14:textId="77777777" w:rsidR="00E96E19" w:rsidRDefault="00A75E70">
      <w:pPr>
        <w:pStyle w:val="a3"/>
        <w:ind w:left="133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14:paraId="6410D61E" w14:textId="77777777" w:rsidR="00E96E19" w:rsidRDefault="00A75E70">
      <w:pPr>
        <w:pStyle w:val="a3"/>
        <w:spacing w:before="27" w:line="264" w:lineRule="auto"/>
        <w:ind w:right="741" w:firstLine="600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4F31C81" w14:textId="77777777" w:rsidR="00E96E19" w:rsidRDefault="00A75E70">
      <w:pPr>
        <w:pStyle w:val="a3"/>
        <w:spacing w:line="274" w:lineRule="exact"/>
        <w:ind w:left="133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rPr>
          <w:spacing w:val="-2"/>
        </w:rPr>
        <w:t>информацию.</w:t>
      </w:r>
    </w:p>
    <w:p w14:paraId="2D997860" w14:textId="77777777" w:rsidR="00E96E19" w:rsidRDefault="00A75E70">
      <w:pPr>
        <w:pStyle w:val="2"/>
        <w:numPr>
          <w:ilvl w:val="0"/>
          <w:numId w:val="2"/>
        </w:numPr>
        <w:tabs>
          <w:tab w:val="left" w:pos="1574"/>
        </w:tabs>
        <w:spacing w:before="36" w:line="264" w:lineRule="auto"/>
        <w:ind w:right="1464" w:firstLine="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14:paraId="73ABC9EC" w14:textId="77777777" w:rsidR="00E96E19" w:rsidRDefault="00A75E70">
      <w:pPr>
        <w:pStyle w:val="a3"/>
        <w:spacing w:line="264" w:lineRule="auto"/>
        <w:ind w:right="735" w:firstLine="600"/>
      </w:pPr>
      <w:r>
        <w:t>восприни</w:t>
      </w:r>
      <w:r>
        <w:t>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6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целями</w:t>
      </w:r>
      <w:r>
        <w:rPr>
          <w:spacing w:val="-11"/>
        </w:rPr>
        <w:t xml:space="preserve"> </w:t>
      </w:r>
      <w:r>
        <w:t>и условиями общения;</w:t>
      </w:r>
    </w:p>
    <w:p w14:paraId="206E54C7" w14:textId="77777777" w:rsidR="00E96E19" w:rsidRDefault="00A75E70">
      <w:pPr>
        <w:pStyle w:val="a3"/>
        <w:ind w:left="1330"/>
      </w:pPr>
      <w:r>
        <w:t>выражать</w:t>
      </w:r>
      <w:r>
        <w:rPr>
          <w:spacing w:val="-4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 в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rPr>
          <w:spacing w:val="-2"/>
        </w:rPr>
        <w:t>текстах;</w:t>
      </w:r>
    </w:p>
    <w:p w14:paraId="43B71B74" w14:textId="77777777" w:rsidR="00E96E19" w:rsidRDefault="00A75E70">
      <w:pPr>
        <w:pStyle w:val="a3"/>
        <w:spacing w:before="22" w:line="264" w:lineRule="auto"/>
        <w:ind w:right="735" w:firstLine="600"/>
      </w:pPr>
      <w:r>
        <w:t>распознавать невербальные средства общения, понимать значение социальных знаков, знать и распознава</w:t>
      </w:r>
      <w:r>
        <w:t xml:space="preserve">ть предпосылки конфликтных ситуаций и смягчать конфликты, вести </w:t>
      </w:r>
      <w:r>
        <w:rPr>
          <w:spacing w:val="-2"/>
        </w:rPr>
        <w:t>переговоры;</w:t>
      </w:r>
    </w:p>
    <w:p w14:paraId="62A4FDB7" w14:textId="77777777" w:rsidR="00E96E19" w:rsidRDefault="00E96E19">
      <w:pPr>
        <w:pStyle w:val="a3"/>
        <w:spacing w:line="264" w:lineRule="auto"/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6EA647BE" w14:textId="77777777" w:rsidR="00E96E19" w:rsidRDefault="00A75E70">
      <w:pPr>
        <w:pStyle w:val="a3"/>
        <w:spacing w:before="66" w:line="264" w:lineRule="auto"/>
        <w:ind w:right="737" w:firstLine="600"/>
      </w:pPr>
      <w: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C1B444C" w14:textId="77777777" w:rsidR="00E96E19" w:rsidRDefault="00A75E70">
      <w:pPr>
        <w:pStyle w:val="a3"/>
        <w:spacing w:line="266" w:lineRule="auto"/>
        <w:ind w:right="729" w:firstLine="600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</w:t>
      </w:r>
      <w:r>
        <w:t xml:space="preserve">поддержание благожелательности </w:t>
      </w:r>
      <w:r>
        <w:rPr>
          <w:spacing w:val="-2"/>
        </w:rPr>
        <w:t>общения;</w:t>
      </w:r>
    </w:p>
    <w:p w14:paraId="3D18169D" w14:textId="77777777" w:rsidR="00E96E19" w:rsidRDefault="00A75E70">
      <w:pPr>
        <w:pStyle w:val="a3"/>
        <w:spacing w:line="264" w:lineRule="auto"/>
        <w:ind w:right="741" w:firstLine="60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60285A60" w14:textId="77777777" w:rsidR="00E96E19" w:rsidRDefault="00A75E70">
      <w:pPr>
        <w:pStyle w:val="a3"/>
        <w:spacing w:line="264" w:lineRule="auto"/>
        <w:ind w:left="1330" w:right="735"/>
      </w:pPr>
      <w:r>
        <w:t>публично представлять результаты выполненного исследования, проекта; самостоятельно</w:t>
      </w:r>
      <w:r>
        <w:rPr>
          <w:spacing w:val="33"/>
        </w:rPr>
        <w:t xml:space="preserve">  </w:t>
      </w:r>
      <w:r>
        <w:t>выбирать</w:t>
      </w:r>
      <w:r>
        <w:rPr>
          <w:spacing w:val="32"/>
        </w:rPr>
        <w:t xml:space="preserve">  </w:t>
      </w:r>
      <w:r>
        <w:t>формат</w:t>
      </w:r>
      <w:r>
        <w:rPr>
          <w:spacing w:val="34"/>
        </w:rPr>
        <w:t xml:space="preserve">  </w:t>
      </w:r>
      <w:r>
        <w:t>выступления</w:t>
      </w:r>
      <w:r>
        <w:rPr>
          <w:spacing w:val="33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учётом</w:t>
      </w:r>
      <w:r>
        <w:rPr>
          <w:spacing w:val="32"/>
        </w:rPr>
        <w:t xml:space="preserve">  </w:t>
      </w:r>
      <w:r>
        <w:t>задач</w:t>
      </w:r>
      <w:r>
        <w:rPr>
          <w:spacing w:val="33"/>
        </w:rPr>
        <w:t xml:space="preserve">  </w:t>
      </w:r>
      <w:r>
        <w:t>презентации</w:t>
      </w:r>
      <w:r>
        <w:rPr>
          <w:spacing w:val="34"/>
        </w:rPr>
        <w:t xml:space="preserve">  </w:t>
      </w:r>
      <w:r>
        <w:rPr>
          <w:spacing w:val="-10"/>
        </w:rPr>
        <w:t>и</w:t>
      </w:r>
    </w:p>
    <w:p w14:paraId="072010CF" w14:textId="77777777" w:rsidR="00E96E19" w:rsidRDefault="00A75E70">
      <w:pPr>
        <w:pStyle w:val="a3"/>
        <w:spacing w:line="264" w:lineRule="auto"/>
        <w:ind w:right="741"/>
      </w:pPr>
      <w: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31994E" w14:textId="77777777" w:rsidR="00E96E19" w:rsidRDefault="00A75E70">
      <w:pPr>
        <w:pStyle w:val="2"/>
      </w:pPr>
      <w:r>
        <w:t>Совместная</w:t>
      </w:r>
      <w:r>
        <w:rPr>
          <w:spacing w:val="-2"/>
        </w:rPr>
        <w:t xml:space="preserve"> деятельность:</w:t>
      </w:r>
    </w:p>
    <w:p w14:paraId="2DD349D0" w14:textId="77777777" w:rsidR="00E96E19" w:rsidRDefault="00A75E70">
      <w:pPr>
        <w:pStyle w:val="a3"/>
        <w:spacing w:before="21" w:line="264" w:lineRule="auto"/>
        <w:ind w:right="736" w:firstLine="600"/>
      </w:pPr>
      <w:r>
        <w:t>понимать и использовать преимущества командной и индивиду</w:t>
      </w:r>
      <w:r>
        <w:t>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DC3696F" w14:textId="77777777" w:rsidR="00E96E19" w:rsidRDefault="00A75E70">
      <w:pPr>
        <w:pStyle w:val="a3"/>
        <w:spacing w:before="2" w:line="264" w:lineRule="auto"/>
        <w:ind w:right="732" w:firstLine="60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</w:t>
      </w:r>
      <w:r>
        <w:t>говариваться,</w:t>
      </w:r>
      <w:r>
        <w:rPr>
          <w:spacing w:val="-6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CB09BFE" w14:textId="77777777" w:rsidR="00E96E19" w:rsidRDefault="00A75E70">
      <w:pPr>
        <w:pStyle w:val="a3"/>
        <w:spacing w:line="266" w:lineRule="auto"/>
        <w:ind w:right="734" w:firstLine="600"/>
      </w:pPr>
      <w:r>
        <w:t>планировать организацию совместной работы, определять свою роль (с учётом 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взаимодействия),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между членами</w:t>
      </w:r>
      <w:r>
        <w:rPr>
          <w:spacing w:val="40"/>
        </w:rPr>
        <w:t xml:space="preserve"> </w:t>
      </w:r>
      <w:r>
        <w:t>команды,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мнений,</w:t>
      </w:r>
    </w:p>
    <w:p w14:paraId="4E5D42DA" w14:textId="77777777" w:rsidR="00E96E19" w:rsidRDefault="00A75E70">
      <w:pPr>
        <w:pStyle w:val="a3"/>
        <w:spacing w:line="269" w:lineRule="exact"/>
      </w:pPr>
      <w:r>
        <w:t>«мозговые</w:t>
      </w:r>
      <w:r>
        <w:rPr>
          <w:spacing w:val="-7"/>
        </w:rPr>
        <w:t xml:space="preserve"> </w:t>
      </w:r>
      <w:r>
        <w:t>штурмы»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иные);</w:t>
      </w:r>
    </w:p>
    <w:p w14:paraId="6ADA8E78" w14:textId="77777777" w:rsidR="00E96E19" w:rsidRDefault="00A75E70">
      <w:pPr>
        <w:pStyle w:val="a3"/>
        <w:spacing w:before="22" w:line="266" w:lineRule="auto"/>
        <w:ind w:right="733" w:firstLine="600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D98734C" w14:textId="77777777" w:rsidR="00E96E19" w:rsidRDefault="00A75E70">
      <w:pPr>
        <w:pStyle w:val="a3"/>
        <w:spacing w:line="264" w:lineRule="auto"/>
        <w:ind w:right="735" w:firstLine="60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взаимодействия;</w:t>
      </w:r>
      <w:r>
        <w:rPr>
          <w:spacing w:val="-15"/>
        </w:rPr>
        <w:t xml:space="preserve"> </w:t>
      </w:r>
      <w:r>
        <w:t>сравнивать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исходной</w:t>
      </w:r>
      <w:r>
        <w:rPr>
          <w:spacing w:val="-15"/>
        </w:rPr>
        <w:t xml:space="preserve"> </w:t>
      </w:r>
      <w:r>
        <w:t>задачей и</w:t>
      </w:r>
      <w:r>
        <w:rPr>
          <w:spacing w:val="-1"/>
        </w:rPr>
        <w:t xml:space="preserve"> </w:t>
      </w:r>
      <w:r>
        <w:t>вклад каждого члена команды</w:t>
      </w:r>
      <w:r>
        <w:rPr>
          <w:spacing w:val="-5"/>
        </w:rPr>
        <w:t xml:space="preserve"> </w:t>
      </w:r>
      <w:r>
        <w:t>в достижение</w:t>
      </w:r>
      <w:r>
        <w:rPr>
          <w:spacing w:val="-8"/>
        </w:rPr>
        <w:t xml:space="preserve"> </w:t>
      </w:r>
      <w:r>
        <w:t>результатов, 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ответственности и пр</w:t>
      </w:r>
      <w:r>
        <w:t>оявлять готовность к предоставлению отчёта перед группой.</w:t>
      </w:r>
    </w:p>
    <w:p w14:paraId="3C8C256B" w14:textId="77777777" w:rsidR="00E96E19" w:rsidRDefault="00A75E70">
      <w:pPr>
        <w:pStyle w:val="2"/>
        <w:numPr>
          <w:ilvl w:val="0"/>
          <w:numId w:val="2"/>
        </w:numPr>
        <w:tabs>
          <w:tab w:val="left" w:pos="1574"/>
        </w:tabs>
        <w:spacing w:before="2" w:line="264" w:lineRule="auto"/>
        <w:ind w:right="1960" w:firstLine="0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14:paraId="6784488B" w14:textId="77777777" w:rsidR="00E96E19" w:rsidRDefault="00A75E70">
      <w:pPr>
        <w:pStyle w:val="a3"/>
        <w:spacing w:line="269" w:lineRule="exact"/>
        <w:ind w:left="133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14:paraId="58DFF20F" w14:textId="77777777" w:rsidR="00E96E19" w:rsidRDefault="00A75E70">
      <w:pPr>
        <w:pStyle w:val="a3"/>
        <w:spacing w:before="32" w:line="264" w:lineRule="auto"/>
        <w:ind w:right="734" w:firstLine="60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принятия решений</w:t>
      </w:r>
      <w:r>
        <w:rPr>
          <w:spacing w:val="-3"/>
        </w:rPr>
        <w:t xml:space="preserve"> </w:t>
      </w:r>
      <w:r>
        <w:t>(инд</w:t>
      </w:r>
      <w:r>
        <w:t>ивидуальное,</w:t>
      </w:r>
      <w:r>
        <w:rPr>
          <w:spacing w:val="-2"/>
        </w:rPr>
        <w:t xml:space="preserve"> </w:t>
      </w:r>
      <w:r>
        <w:t>принятие решения в группе, принятие решений в группе);</w:t>
      </w:r>
    </w:p>
    <w:p w14:paraId="22560311" w14:textId="77777777" w:rsidR="00E96E19" w:rsidRDefault="00A75E70">
      <w:pPr>
        <w:pStyle w:val="a3"/>
        <w:spacing w:line="264" w:lineRule="auto"/>
        <w:ind w:right="732" w:firstLine="600"/>
      </w:pPr>
      <w:r>
        <w:t>самостоятельно составлять алгоритм решения</w:t>
      </w:r>
      <w:r>
        <w:rPr>
          <w:spacing w:val="-4"/>
        </w:rPr>
        <w:t xml:space="preserve"> </w:t>
      </w:r>
      <w: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>
        <w:t>ые варианты решений;</w:t>
      </w:r>
    </w:p>
    <w:p w14:paraId="58C05FF1" w14:textId="77777777" w:rsidR="00E96E19" w:rsidRDefault="00A75E70">
      <w:pPr>
        <w:pStyle w:val="a3"/>
        <w:spacing w:line="264" w:lineRule="auto"/>
        <w:ind w:right="740" w:firstLine="600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rPr>
          <w:spacing w:val="-2"/>
        </w:rPr>
        <w:t>объекте;</w:t>
      </w:r>
    </w:p>
    <w:p w14:paraId="672D864D" w14:textId="77777777" w:rsidR="00E96E19" w:rsidRDefault="00A75E70">
      <w:pPr>
        <w:pStyle w:val="a3"/>
        <w:ind w:left="1330"/>
        <w:jc w:val="left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решение.</w:t>
      </w:r>
    </w:p>
    <w:p w14:paraId="58862B70" w14:textId="77777777" w:rsidR="00E96E19" w:rsidRDefault="00A75E70">
      <w:pPr>
        <w:pStyle w:val="2"/>
        <w:spacing w:before="32"/>
        <w:jc w:val="left"/>
      </w:pPr>
      <w:r>
        <w:rPr>
          <w:spacing w:val="-2"/>
        </w:rPr>
        <w:t>Самоконтроль:</w:t>
      </w:r>
    </w:p>
    <w:p w14:paraId="2E3D3E02" w14:textId="77777777" w:rsidR="00E96E19" w:rsidRDefault="00A75E70">
      <w:pPr>
        <w:pStyle w:val="a3"/>
        <w:spacing w:before="21" w:line="264" w:lineRule="auto"/>
        <w:ind w:left="1330" w:right="254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 её</w:t>
      </w:r>
      <w:r>
        <w:rPr>
          <w:spacing w:val="-5"/>
        </w:rPr>
        <w:t xml:space="preserve"> </w:t>
      </w:r>
      <w:r>
        <w:t>изменения;</w:t>
      </w:r>
    </w:p>
    <w:p w14:paraId="7E808FCA" w14:textId="77777777" w:rsidR="00E96E19" w:rsidRDefault="00A75E70">
      <w:pPr>
        <w:pStyle w:val="a3"/>
        <w:spacing w:before="3" w:line="264" w:lineRule="auto"/>
        <w:ind w:right="736" w:firstLine="600"/>
        <w:jc w:val="left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</w:t>
      </w:r>
      <w:r>
        <w:t>к меняющимся обстоятельствам;</w:t>
      </w:r>
    </w:p>
    <w:p w14:paraId="25193A03" w14:textId="77777777" w:rsidR="00E96E19" w:rsidRDefault="00A75E70">
      <w:pPr>
        <w:pStyle w:val="a3"/>
        <w:spacing w:line="264" w:lineRule="auto"/>
        <w:ind w:right="736" w:firstLine="600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14:paraId="53D341DB" w14:textId="77777777" w:rsidR="00E96E19" w:rsidRDefault="00E96E19">
      <w:pPr>
        <w:pStyle w:val="a3"/>
        <w:spacing w:line="264" w:lineRule="auto"/>
        <w:jc w:val="left"/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6A92544F" w14:textId="77777777" w:rsidR="00E96E19" w:rsidRDefault="00A75E70">
      <w:pPr>
        <w:pStyle w:val="a3"/>
        <w:spacing w:before="66" w:line="264" w:lineRule="auto"/>
        <w:ind w:right="736" w:firstLine="600"/>
        <w:jc w:val="left"/>
      </w:pPr>
      <w:r>
        <w:lastRenderedPageBreak/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изменившихся ситуаций, установленных ошибок, возникших трудностей;</w:t>
      </w:r>
    </w:p>
    <w:p w14:paraId="0AB94E2B" w14:textId="77777777" w:rsidR="00E96E19" w:rsidRDefault="00A75E70">
      <w:pPr>
        <w:pStyle w:val="a3"/>
        <w:spacing w:line="274" w:lineRule="exact"/>
        <w:ind w:left="1330"/>
        <w:jc w:val="left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условиям.</w:t>
      </w:r>
    </w:p>
    <w:p w14:paraId="01F87794" w14:textId="77777777" w:rsidR="00E96E19" w:rsidRDefault="00A75E70">
      <w:pPr>
        <w:pStyle w:val="2"/>
        <w:spacing w:before="36"/>
        <w:jc w:val="left"/>
      </w:pPr>
      <w:r>
        <w:t>Эмоциональный</w:t>
      </w:r>
      <w:r>
        <w:rPr>
          <w:spacing w:val="-4"/>
        </w:rPr>
        <w:t xml:space="preserve"> </w:t>
      </w:r>
      <w:r>
        <w:rPr>
          <w:spacing w:val="-2"/>
        </w:rPr>
        <w:t>интеллект:</w:t>
      </w:r>
    </w:p>
    <w:p w14:paraId="341025D5" w14:textId="77777777" w:rsidR="00E96E19" w:rsidRDefault="00A75E70">
      <w:pPr>
        <w:pStyle w:val="a3"/>
        <w:spacing w:before="23" w:line="264" w:lineRule="auto"/>
        <w:ind w:left="1330" w:right="781"/>
        <w:jc w:val="left"/>
      </w:pPr>
      <w:r>
        <w:t>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 выявлять и анализировать причины эмоций;</w:t>
      </w:r>
    </w:p>
    <w:p w14:paraId="6A8837A4" w14:textId="77777777" w:rsidR="00E96E19" w:rsidRDefault="00A75E70">
      <w:pPr>
        <w:pStyle w:val="a3"/>
        <w:spacing w:line="266" w:lineRule="auto"/>
        <w:ind w:left="1330" w:right="736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 другого человека,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намерения</w:t>
      </w:r>
      <w:r>
        <w:rPr>
          <w:spacing w:val="-8"/>
        </w:rPr>
        <w:t xml:space="preserve"> </w:t>
      </w:r>
      <w:r>
        <w:t>другого; регулировать способ выражения эмоций.</w:t>
      </w:r>
    </w:p>
    <w:p w14:paraId="06CB8891" w14:textId="77777777" w:rsidR="00E96E19" w:rsidRDefault="00A75E70">
      <w:pPr>
        <w:pStyle w:val="2"/>
        <w:jc w:val="left"/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2"/>
        </w:rPr>
        <w:t xml:space="preserve"> </w:t>
      </w:r>
      <w:r>
        <w:rPr>
          <w:spacing w:val="-2"/>
        </w:rPr>
        <w:t>других:</w:t>
      </w:r>
    </w:p>
    <w:p w14:paraId="4942CB10" w14:textId="77777777" w:rsidR="00E96E19" w:rsidRDefault="00A75E70">
      <w:pPr>
        <w:pStyle w:val="a3"/>
        <w:spacing w:before="21" w:line="266" w:lineRule="auto"/>
        <w:ind w:left="1330" w:right="2879"/>
        <w:jc w:val="left"/>
      </w:pPr>
      <w:r>
        <w:t>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 такое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 принимать себя и других, не осуждая;</w:t>
      </w:r>
    </w:p>
    <w:p w14:paraId="2274FAFB" w14:textId="77777777" w:rsidR="00E96E19" w:rsidRDefault="00A75E70">
      <w:pPr>
        <w:pStyle w:val="a3"/>
        <w:spacing w:line="269" w:lineRule="exact"/>
        <w:ind w:left="1330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другим;</w:t>
      </w:r>
    </w:p>
    <w:p w14:paraId="7CCD44AC" w14:textId="77777777" w:rsidR="00E96E19" w:rsidRDefault="00A75E70">
      <w:pPr>
        <w:pStyle w:val="a3"/>
        <w:spacing w:before="26"/>
        <w:ind w:left="133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14:paraId="69D0845A" w14:textId="77777777" w:rsidR="00E96E19" w:rsidRDefault="00E96E19">
      <w:pPr>
        <w:pStyle w:val="a3"/>
        <w:ind w:left="0"/>
        <w:jc w:val="left"/>
      </w:pPr>
    </w:p>
    <w:p w14:paraId="7F7252EC" w14:textId="77777777" w:rsidR="00E96E19" w:rsidRDefault="00E96E19">
      <w:pPr>
        <w:pStyle w:val="a3"/>
        <w:spacing w:before="17"/>
        <w:ind w:left="0"/>
        <w:jc w:val="left"/>
      </w:pPr>
    </w:p>
    <w:p w14:paraId="5FE42CF5" w14:textId="77777777" w:rsidR="00E96E19" w:rsidRDefault="00A75E70">
      <w:pPr>
        <w:pStyle w:val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4F9D8B58" w14:textId="77777777" w:rsidR="00E96E19" w:rsidRDefault="00A75E70">
      <w:pPr>
        <w:pStyle w:val="2"/>
        <w:spacing w:before="26"/>
        <w:jc w:val="left"/>
      </w:pPr>
      <w:r>
        <w:t>Социальные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нормы</w:t>
      </w:r>
    </w:p>
    <w:p w14:paraId="69F78EBA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4" w:line="261" w:lineRule="auto"/>
        <w:ind w:right="737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8"/>
          <w:sz w:val="24"/>
        </w:rPr>
        <w:t xml:space="preserve"> </w:t>
      </w:r>
      <w:r>
        <w:rPr>
          <w:sz w:val="24"/>
        </w:rPr>
        <w:t>о содержании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 социальных норм, регулирующих общественные отношения;</w:t>
      </w:r>
    </w:p>
    <w:p w14:paraId="592B54A7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4" w:line="261" w:lineRule="auto"/>
        <w:ind w:right="728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 том числе защита человеческой жизни, прав и свобод человека, гуманизм, милосердие);</w:t>
      </w:r>
      <w:r>
        <w:rPr>
          <w:sz w:val="24"/>
        </w:rPr>
        <w:t xml:space="preserve"> моральные нормы и их роль в жизни общества;</w:t>
      </w:r>
    </w:p>
    <w:p w14:paraId="6E5B77C3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6" w:line="261" w:lineRule="auto"/>
        <w:ind w:right="736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14:paraId="460E5FA9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ind w:right="0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14:paraId="3078BEEC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24"/>
        <w:ind w:right="0"/>
        <w:jc w:val="left"/>
        <w:rPr>
          <w:sz w:val="24"/>
        </w:rPr>
      </w:pPr>
      <w:r>
        <w:rPr>
          <w:b/>
          <w:sz w:val="24"/>
        </w:rPr>
        <w:t>ср</w:t>
      </w:r>
      <w:r>
        <w:rPr>
          <w:b/>
          <w:sz w:val="24"/>
        </w:rPr>
        <w:t>авнивать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норм;</w:t>
      </w:r>
    </w:p>
    <w:p w14:paraId="2341261F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29"/>
        <w:ind w:right="0"/>
        <w:jc w:val="left"/>
        <w:rPr>
          <w:sz w:val="24"/>
        </w:rPr>
      </w:pPr>
      <w:r>
        <w:rPr>
          <w:b/>
          <w:sz w:val="24"/>
        </w:rPr>
        <w:t>устанавливать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объяснять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человека;</w:t>
      </w:r>
    </w:p>
    <w:p w14:paraId="15604A8E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25" w:line="261" w:lineRule="auto"/>
        <w:ind w:right="738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 социальных норм;</w:t>
      </w:r>
    </w:p>
    <w:p w14:paraId="2A18F484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line="261" w:lineRule="auto"/>
        <w:ind w:right="732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 общественной жизни и личный социальный опыт своё отношение к явлениям 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 нормам как регуляторам общественной жизни и поведения человека в обществе;</w:t>
      </w:r>
    </w:p>
    <w:p w14:paraId="1A69380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8" w:line="261" w:lineRule="auto"/>
        <w:ind w:right="733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 норм как регуляторов общественной жизни и поведения человека;</w:t>
      </w:r>
    </w:p>
    <w:p w14:paraId="51966637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4" w:line="261" w:lineRule="auto"/>
        <w:ind w:right="739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касающихся гуманизма, гражданственности, патриотизма;</w:t>
      </w:r>
    </w:p>
    <w:p w14:paraId="11DC1C6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line="261" w:lineRule="auto"/>
        <w:ind w:right="74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разных источников о принципах и нормах м</w:t>
      </w:r>
      <w:r>
        <w:rPr>
          <w:sz w:val="24"/>
        </w:rPr>
        <w:t>орали, проблеме морального выбора;</w:t>
      </w:r>
    </w:p>
    <w:p w14:paraId="44398B4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4" w:line="256" w:lineRule="auto"/>
        <w:ind w:right="735"/>
        <w:rPr>
          <w:sz w:val="24"/>
        </w:rPr>
      </w:pP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из адаптированных источников (в том числе учебных материалов) и публикаций в</w:t>
      </w:r>
    </w:p>
    <w:p w14:paraId="6EA02A88" w14:textId="77777777" w:rsidR="00E96E19" w:rsidRDefault="00E96E19">
      <w:pPr>
        <w:pStyle w:val="a5"/>
        <w:spacing w:line="256" w:lineRule="auto"/>
        <w:rPr>
          <w:sz w:val="24"/>
        </w:rPr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118C8F28" w14:textId="77777777" w:rsidR="00E96E19" w:rsidRDefault="00A75E70">
      <w:pPr>
        <w:pStyle w:val="a3"/>
        <w:spacing w:before="66" w:line="264" w:lineRule="auto"/>
        <w:ind w:left="1690" w:right="736"/>
        <w:jc w:val="left"/>
      </w:pPr>
      <w:r>
        <w:lastRenderedPageBreak/>
        <w:t>СМИ,</w:t>
      </w:r>
      <w:r>
        <w:rPr>
          <w:spacing w:val="80"/>
          <w:w w:val="150"/>
        </w:rPr>
        <w:t xml:space="preserve"> </w:t>
      </w:r>
      <w:r>
        <w:t>­соотносить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собственными</w:t>
      </w:r>
      <w:r>
        <w:rPr>
          <w:spacing w:val="80"/>
          <w:w w:val="150"/>
        </w:rPr>
        <w:t xml:space="preserve"> </w:t>
      </w:r>
      <w:r>
        <w:t>знаниями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моральном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правовом регулировании поведения человека;</w:t>
      </w:r>
    </w:p>
    <w:p w14:paraId="585CACCC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2" w:line="261" w:lineRule="auto"/>
        <w:ind w:right="73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 нормам морали;</w:t>
      </w:r>
    </w:p>
    <w:p w14:paraId="765E01F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ind w:right="0"/>
        <w:jc w:val="left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F7D9A14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24" w:line="261" w:lineRule="auto"/>
        <w:ind w:right="730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 xml:space="preserve">форму (в </w:t>
      </w:r>
      <w:r>
        <w:rPr>
          <w:sz w:val="24"/>
        </w:rPr>
        <w:t>том числе электронную) и составлять простейший документ (заявление);</w:t>
      </w:r>
    </w:p>
    <w:p w14:paraId="608C99CD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line="261" w:lineRule="auto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</w:t>
      </w:r>
      <w:r>
        <w:rPr>
          <w:sz w:val="24"/>
        </w:rPr>
        <w:t xml:space="preserve"> людьми разных культур.</w:t>
      </w:r>
    </w:p>
    <w:p w14:paraId="0CF53195" w14:textId="77777777" w:rsidR="00E96E19" w:rsidRDefault="00A75E70">
      <w:pPr>
        <w:pStyle w:val="2"/>
        <w:spacing w:before="208"/>
      </w:pPr>
      <w:r>
        <w:t>Человек</w:t>
      </w:r>
      <w:r>
        <w:rPr>
          <w:spacing w:val="-1"/>
        </w:rPr>
        <w:t xml:space="preserve"> </w:t>
      </w:r>
      <w:r>
        <w:t>как 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14:paraId="357BC805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4" w:line="264" w:lineRule="auto"/>
        <w:ind w:right="726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</w:t>
      </w:r>
      <w:r>
        <w:rPr>
          <w:sz w:val="24"/>
        </w:rPr>
        <w:t>еннолетнего); правонарушениях и их опасности для личности и общества;</w:t>
      </w:r>
    </w:p>
    <w:p w14:paraId="68B525B4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0" w:line="261" w:lineRule="auto"/>
        <w:ind w:right="73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конституционные права и обязанности гражданина Российской Федерации, права ребёнка в Российской Федерации;</w:t>
      </w:r>
    </w:p>
    <w:p w14:paraId="08746BF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7" w:line="261" w:lineRule="auto"/>
        <w:ind w:right="726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</w:t>
      </w:r>
      <w:r>
        <w:rPr>
          <w:sz w:val="24"/>
        </w:rPr>
        <w:t xml:space="preserve">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</w:t>
      </w:r>
      <w:r>
        <w:rPr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755DD88F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9" w:line="261" w:lineRule="auto"/>
        <w:ind w:right="736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 xml:space="preserve">по разным признакам (в том числе устанавливать существенный признак классификации) нормы права, выделяя существенные </w:t>
      </w:r>
      <w:r>
        <w:rPr>
          <w:spacing w:val="-2"/>
          <w:sz w:val="24"/>
        </w:rPr>
        <w:t>признаки;</w:t>
      </w:r>
    </w:p>
    <w:p w14:paraId="2C49E840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7" w:line="261" w:lineRule="auto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 преступление, дееспособнос</w:t>
      </w:r>
      <w:r>
        <w:rPr>
          <w:sz w:val="24"/>
        </w:rPr>
        <w:t>ть малолетних в возрасте от 6 до 14 лет и несовершеннолетних в возрасте от 14 до 18 лет;</w:t>
      </w:r>
    </w:p>
    <w:p w14:paraId="2A5FB44C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6" w:line="261" w:lineRule="auto"/>
        <w:ind w:right="732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 государства, между правовым поведением и культурой личности; между особенностями дееспособно</w:t>
      </w:r>
      <w:r>
        <w:rPr>
          <w:sz w:val="24"/>
        </w:rPr>
        <w:t xml:space="preserve">сти несовершеннолетнего и его юридической </w:t>
      </w:r>
      <w:r>
        <w:rPr>
          <w:spacing w:val="-2"/>
          <w:sz w:val="24"/>
        </w:rPr>
        <w:t>ответственностью;</w:t>
      </w:r>
    </w:p>
    <w:p w14:paraId="3494814E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7" w:line="264" w:lineRule="auto"/>
        <w:ind w:right="728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 противодействие коррупции, различий между п</w:t>
      </w:r>
      <w:r>
        <w:rPr>
          <w:sz w:val="24"/>
        </w:rPr>
        <w:t>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14:paraId="403161EE" w14:textId="77777777" w:rsidR="00E96E19" w:rsidRDefault="00E96E19">
      <w:pPr>
        <w:pStyle w:val="a5"/>
        <w:spacing w:line="264" w:lineRule="auto"/>
        <w:rPr>
          <w:sz w:val="24"/>
        </w:rPr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4186C413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88" w:line="261" w:lineRule="auto"/>
        <w:ind w:right="726"/>
        <w:rPr>
          <w:sz w:val="24"/>
        </w:rPr>
      </w:pPr>
      <w:r>
        <w:rPr>
          <w:b/>
          <w:sz w:val="24"/>
        </w:rPr>
        <w:lastRenderedPageBreak/>
        <w:t xml:space="preserve">определять </w:t>
      </w:r>
      <w:r>
        <w:rPr>
          <w:sz w:val="24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6A1CD3DB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7" w:line="261" w:lineRule="auto"/>
        <w:ind w:right="732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 несовершеннолетнего социальных ролей (члена семьи, учащегося, члена ученической общественной организации);</w:t>
      </w:r>
    </w:p>
    <w:p w14:paraId="6EF87948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9" w:line="264" w:lineRule="auto"/>
        <w:ind w:right="727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</w:t>
      </w:r>
      <w:r>
        <w:rPr>
          <w:sz w:val="24"/>
        </w:rPr>
        <w:t>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</w:t>
      </w:r>
      <w:r>
        <w:rPr>
          <w:sz w:val="24"/>
        </w:rPr>
        <w:t>ь текстовую информацию в таблицу, схему;</w:t>
      </w:r>
    </w:p>
    <w:p w14:paraId="4D51C19B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0" w:line="264" w:lineRule="auto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</w:t>
      </w:r>
      <w:r>
        <w:rPr>
          <w:sz w:val="24"/>
        </w:rPr>
        <w:t xml:space="preserve"> 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СМИ с соблюдением правил информационной безопасности при работе в Интернете;</w:t>
      </w:r>
    </w:p>
    <w:p w14:paraId="547D3A4A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0" w:line="261" w:lineRule="auto"/>
        <w:ind w:right="732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адаптированных источников (</w:t>
      </w:r>
      <w:r>
        <w:rPr>
          <w:sz w:val="24"/>
        </w:rPr>
        <w:t>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633200B2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9" w:line="261" w:lineRule="auto"/>
        <w:ind w:right="738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</w:t>
      </w:r>
      <w:r>
        <w:rPr>
          <w:sz w:val="24"/>
        </w:rPr>
        <w:t xml:space="preserve">бственные поступки и поведение других людей с точки зрения их соответствия правовым нормам: выражать свою точку зрения, участвовать в </w:t>
      </w:r>
      <w:r>
        <w:rPr>
          <w:spacing w:val="-2"/>
          <w:sz w:val="24"/>
        </w:rPr>
        <w:t>дискуссии;</w:t>
      </w:r>
    </w:p>
    <w:p w14:paraId="1051A860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6" w:line="264" w:lineRule="auto"/>
        <w:ind w:right="725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 (выполнять проблемные зада</w:t>
      </w:r>
      <w:r>
        <w:rPr>
          <w:sz w:val="24"/>
        </w:rPr>
        <w:t>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</w:t>
      </w:r>
      <w:r>
        <w:rPr>
          <w:sz w:val="24"/>
        </w:rPr>
        <w:t>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</w:t>
      </w:r>
      <w:r>
        <w:rPr>
          <w:sz w:val="24"/>
        </w:rPr>
        <w:t>ой и ситуацией общения, особенностями аудитории и регламентом;</w:t>
      </w:r>
    </w:p>
    <w:p w14:paraId="27B51A15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0" w:line="261" w:lineRule="auto"/>
        <w:ind w:right="724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>форму (в том числе электронную) и составлять простейший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14:paraId="69B65BBD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0" w:line="264" w:lineRule="auto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</w:t>
      </w:r>
      <w:r>
        <w:rPr>
          <w:sz w:val="24"/>
        </w:rPr>
        <w:t>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</w:t>
      </w:r>
      <w:r>
        <w:rPr>
          <w:sz w:val="24"/>
        </w:rPr>
        <w:t>ьтур.</w:t>
      </w:r>
    </w:p>
    <w:p w14:paraId="13EA3FC6" w14:textId="77777777" w:rsidR="00E96E19" w:rsidRDefault="00E96E19">
      <w:pPr>
        <w:pStyle w:val="a5"/>
        <w:spacing w:line="264" w:lineRule="auto"/>
        <w:rPr>
          <w:sz w:val="24"/>
        </w:rPr>
        <w:sectPr w:rsidR="00E96E19">
          <w:pgSz w:w="11900" w:h="16840"/>
          <w:pgMar w:top="1020" w:right="0" w:bottom="280" w:left="850" w:header="720" w:footer="720" w:gutter="0"/>
          <w:cols w:space="720"/>
        </w:sectPr>
      </w:pPr>
    </w:p>
    <w:p w14:paraId="1C9D47CE" w14:textId="77777777" w:rsidR="00E96E19" w:rsidRDefault="00A75E70">
      <w:pPr>
        <w:pStyle w:val="2"/>
        <w:spacing w:before="71"/>
      </w:pPr>
      <w:r>
        <w:lastRenderedPageBreak/>
        <w:t>Основы российского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</w:p>
    <w:p w14:paraId="58D85824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4" w:line="264" w:lineRule="auto"/>
        <w:ind w:right="732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</w:t>
      </w:r>
      <w:r>
        <w:rPr>
          <w:sz w:val="24"/>
        </w:rPr>
        <w:t>нолетнего и членов его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r>
        <w:rPr>
          <w:sz w:val="24"/>
        </w:rPr>
        <w:t xml:space="preserve"> о правоохранительных органах; об обеспечении безопасности личности, общества и государства, в том числе от терроризма и </w:t>
      </w:r>
      <w:r>
        <w:rPr>
          <w:spacing w:val="-2"/>
          <w:sz w:val="24"/>
        </w:rPr>
        <w:t>экстремизма;</w:t>
      </w:r>
    </w:p>
    <w:p w14:paraId="7EBA40A8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1" w:line="261" w:lineRule="auto"/>
        <w:ind w:right="727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</w:t>
      </w:r>
      <w:r>
        <w:rPr>
          <w:sz w:val="24"/>
        </w:rPr>
        <w:t>телей; содержание трудового договора, виды правонарушений и виды наказаний;</w:t>
      </w:r>
    </w:p>
    <w:p w14:paraId="4A4F563B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11" w:line="264" w:lineRule="auto"/>
        <w:ind w:right="732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</w:t>
      </w:r>
      <w:r>
        <w:rPr>
          <w:sz w:val="24"/>
        </w:rPr>
        <w:t xml:space="preserve">язанные с применением санкций за совершённые </w:t>
      </w:r>
      <w:r>
        <w:rPr>
          <w:spacing w:val="-2"/>
          <w:sz w:val="24"/>
        </w:rPr>
        <w:t>правонарушения;</w:t>
      </w:r>
    </w:p>
    <w:p w14:paraId="60ABF02C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7" w:line="264" w:lineRule="auto"/>
        <w:ind w:right="737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 права (в том числе устанавливать существенный признак классифик</w:t>
      </w:r>
      <w:r>
        <w:rPr>
          <w:sz w:val="24"/>
        </w:rPr>
        <w:t>ации);</w:t>
      </w:r>
    </w:p>
    <w:p w14:paraId="3F29A08D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8" w:line="264" w:lineRule="auto"/>
        <w:ind w:right="736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</w:t>
      </w:r>
      <w:r>
        <w:rPr>
          <w:sz w:val="24"/>
        </w:rPr>
        <w:t>имущественные отношения;</w:t>
      </w:r>
    </w:p>
    <w:p w14:paraId="3B010F86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1" w:line="261" w:lineRule="auto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32BD5A67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6" w:line="261" w:lineRule="auto"/>
        <w:ind w:right="735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траслях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объяснения взаимосвязи гражданской правоспособности и дееспособности; 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 государства;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неприемлемости уголовных и административных правонарушений, экс</w:t>
      </w:r>
      <w:r>
        <w:rPr>
          <w:sz w:val="24"/>
        </w:rPr>
        <w:t>тремизма, терроризма, коррупции и необходимости противостоять им;</w:t>
      </w:r>
    </w:p>
    <w:p w14:paraId="2541E947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10" w:line="264" w:lineRule="auto"/>
        <w:ind w:right="725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</w:t>
      </w:r>
      <w:r>
        <w:rPr>
          <w:sz w:val="24"/>
        </w:rPr>
        <w:t>ы о недопустимости нарушения правовых норм;</w:t>
      </w:r>
    </w:p>
    <w:p w14:paraId="6C9F03AF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6" w:line="261" w:lineRule="auto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2B5D47F0" w14:textId="77777777" w:rsidR="00E96E19" w:rsidRDefault="00E96E19">
      <w:pPr>
        <w:pStyle w:val="a5"/>
        <w:spacing w:line="261" w:lineRule="auto"/>
        <w:rPr>
          <w:sz w:val="24"/>
        </w:rPr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349D834D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88" w:line="264" w:lineRule="auto"/>
        <w:ind w:right="727"/>
        <w:rPr>
          <w:sz w:val="24"/>
        </w:rPr>
      </w:pPr>
      <w:r>
        <w:rPr>
          <w:b/>
          <w:sz w:val="24"/>
        </w:rPr>
        <w:lastRenderedPageBreak/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z w:val="24"/>
        </w:rPr>
        <w:t xml:space="preserve"> информацию из фрагментов нормативных правовых актов (Гражданский кодекс 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 Российской Федерации, Кодекс Российской Федерации об административных правонарушениях, Уголовный кодекс Рос</w:t>
      </w:r>
      <w:r>
        <w:rPr>
          <w:sz w:val="24"/>
        </w:rPr>
        <w:t>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14:paraId="19C2F4E5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9" w:line="261" w:lineRule="auto"/>
        <w:ind w:right="727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</w:t>
      </w:r>
      <w:r>
        <w:rPr>
          <w:sz w:val="24"/>
        </w:rPr>
        <w:t>рмационной безопасности при работе в Интернете;</w:t>
      </w:r>
    </w:p>
    <w:p w14:paraId="6739B973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9" w:line="264" w:lineRule="auto"/>
        <w:ind w:right="729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</w:t>
      </w:r>
      <w:r>
        <w:rPr>
          <w:sz w:val="24"/>
        </w:rPr>
        <w:t>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</w:t>
      </w:r>
      <w:r>
        <w:rPr>
          <w:sz w:val="24"/>
        </w:rPr>
        <w:t>тственности несовершеннолетних;</w:t>
      </w:r>
    </w:p>
    <w:p w14:paraId="2C8C5CD3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9" w:line="261" w:lineRule="auto"/>
        <w:ind w:right="727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14:paraId="1FD1E1A5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line="264" w:lineRule="auto"/>
        <w:ind w:right="726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</w:t>
      </w:r>
      <w:r>
        <w:rPr>
          <w:sz w:val="24"/>
        </w:rPr>
        <w:t>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</w:t>
      </w:r>
      <w:r>
        <w:rPr>
          <w:sz w:val="24"/>
        </w:rPr>
        <w:t>ты своих прав; публично представлять результаты своей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соответствии с темой и ситуацией общения, особенностями аудитории и </w:t>
      </w:r>
      <w:r>
        <w:rPr>
          <w:spacing w:val="-2"/>
          <w:sz w:val="24"/>
        </w:rPr>
        <w:t>регламентом;</w:t>
      </w:r>
    </w:p>
    <w:p w14:paraId="51CA4C5C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198" w:line="261" w:lineRule="auto"/>
        <w:ind w:right="730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>форму (в том чис</w:t>
      </w:r>
      <w:r>
        <w:rPr>
          <w:sz w:val="24"/>
        </w:rPr>
        <w:t>ле электронную) и составлять простейший документ (заявление о приёме на работу);</w:t>
      </w:r>
    </w:p>
    <w:p w14:paraId="58E041F5" w14:textId="77777777" w:rsidR="00E96E19" w:rsidRDefault="00A75E70">
      <w:pPr>
        <w:pStyle w:val="a5"/>
        <w:numPr>
          <w:ilvl w:val="0"/>
          <w:numId w:val="1"/>
        </w:numPr>
        <w:tabs>
          <w:tab w:val="left" w:pos="1690"/>
        </w:tabs>
        <w:spacing w:before="204" w:line="264" w:lineRule="auto"/>
        <w:ind w:right="726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</w:t>
      </w:r>
      <w:r>
        <w:rPr>
          <w:sz w:val="24"/>
        </w:rPr>
        <w:t xml:space="preserve"> российского общества: гуманистических и демократических ценностей, идей мира и взаимопонимания между народами, людьми разных культур</w:t>
      </w:r>
    </w:p>
    <w:p w14:paraId="2E4F3A5B" w14:textId="77777777" w:rsidR="00E96E19" w:rsidRDefault="00E96E19">
      <w:pPr>
        <w:pStyle w:val="a5"/>
        <w:spacing w:line="264" w:lineRule="auto"/>
        <w:rPr>
          <w:sz w:val="24"/>
        </w:rPr>
        <w:sectPr w:rsidR="00E96E19">
          <w:pgSz w:w="11900" w:h="16840"/>
          <w:pgMar w:top="1020" w:right="0" w:bottom="280" w:left="850" w:header="720" w:footer="720" w:gutter="0"/>
          <w:cols w:space="720"/>
        </w:sectPr>
      </w:pPr>
    </w:p>
    <w:p w14:paraId="307E938B" w14:textId="77777777" w:rsidR="00E96E19" w:rsidRDefault="00A75E70">
      <w:pPr>
        <w:pStyle w:val="1"/>
        <w:spacing w:before="76"/>
        <w:ind w:left="222" w:right="227"/>
        <w:jc w:val="center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02EF1736" w14:textId="77777777" w:rsidR="00E96E19" w:rsidRDefault="00A75E70">
      <w:pPr>
        <w:pStyle w:val="2"/>
        <w:spacing w:before="252"/>
        <w:jc w:val="left"/>
      </w:pPr>
      <w:r>
        <w:t>Социальные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нормы.</w:t>
      </w:r>
    </w:p>
    <w:p w14:paraId="295A32AF" w14:textId="77777777" w:rsidR="00E96E19" w:rsidRDefault="00A75E70">
      <w:pPr>
        <w:pStyle w:val="a3"/>
        <w:spacing w:before="26" w:line="264" w:lineRule="auto"/>
        <w:ind w:firstLine="600"/>
        <w:jc w:val="left"/>
      </w:pPr>
      <w:r>
        <w:t>Общественные</w:t>
      </w:r>
      <w:r>
        <w:rPr>
          <w:spacing w:val="-15"/>
        </w:rPr>
        <w:t xml:space="preserve"> </w:t>
      </w:r>
      <w:r>
        <w:t>ценности.</w:t>
      </w:r>
      <w:r>
        <w:rPr>
          <w:spacing w:val="-15"/>
        </w:rPr>
        <w:t xml:space="preserve"> </w:t>
      </w:r>
      <w:r>
        <w:t>Свобода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гражданина.</w:t>
      </w:r>
      <w:r>
        <w:rPr>
          <w:spacing w:val="-15"/>
        </w:rPr>
        <w:t xml:space="preserve"> </w:t>
      </w:r>
      <w:r>
        <w:t>Гражданственность</w:t>
      </w:r>
      <w:r>
        <w:rPr>
          <w:spacing w:val="-15"/>
        </w:rPr>
        <w:t xml:space="preserve"> </w:t>
      </w:r>
      <w:r>
        <w:t>и патриотизм. Гуманизм.</w:t>
      </w:r>
    </w:p>
    <w:p w14:paraId="045722AC" w14:textId="77777777" w:rsidR="00E96E19" w:rsidRDefault="00A75E70">
      <w:pPr>
        <w:pStyle w:val="a3"/>
        <w:spacing w:line="264" w:lineRule="auto"/>
        <w:ind w:right="736" w:firstLine="600"/>
        <w:jc w:val="left"/>
      </w:pPr>
      <w:r>
        <w:t>Социальные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регуляторы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обществе. Виды социальных норм. Традиции и обычаи.</w:t>
      </w:r>
    </w:p>
    <w:p w14:paraId="1DD9C25B" w14:textId="77777777" w:rsidR="00E96E19" w:rsidRDefault="00A75E70">
      <w:pPr>
        <w:pStyle w:val="a3"/>
        <w:spacing w:before="1"/>
        <w:ind w:left="1330"/>
        <w:jc w:val="left"/>
      </w:pPr>
      <w:r>
        <w:t>Принципы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морали.</w:t>
      </w:r>
      <w:r>
        <w:rPr>
          <w:spacing w:val="23"/>
        </w:rPr>
        <w:t xml:space="preserve"> </w:t>
      </w:r>
      <w:r>
        <w:t>Добро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зло.</w:t>
      </w:r>
      <w:r>
        <w:rPr>
          <w:spacing w:val="23"/>
        </w:rPr>
        <w:t xml:space="preserve"> </w:t>
      </w:r>
      <w:r>
        <w:t>Нравственные</w:t>
      </w:r>
      <w:r>
        <w:rPr>
          <w:spacing w:val="15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человека.</w:t>
      </w:r>
      <w:r>
        <w:rPr>
          <w:spacing w:val="23"/>
        </w:rPr>
        <w:t xml:space="preserve"> </w:t>
      </w:r>
      <w:r>
        <w:t>Совесть</w:t>
      </w:r>
      <w:r>
        <w:rPr>
          <w:spacing w:val="23"/>
        </w:rPr>
        <w:t xml:space="preserve"> </w:t>
      </w:r>
      <w:r>
        <w:rPr>
          <w:spacing w:val="-10"/>
        </w:rPr>
        <w:t>и</w:t>
      </w:r>
    </w:p>
    <w:p w14:paraId="4601D46E" w14:textId="77777777" w:rsidR="00E96E19" w:rsidRDefault="00A75E70">
      <w:pPr>
        <w:pStyle w:val="a3"/>
        <w:spacing w:before="27"/>
        <w:jc w:val="left"/>
      </w:pPr>
      <w:r>
        <w:rPr>
          <w:spacing w:val="-2"/>
        </w:rPr>
        <w:t>стыд.</w:t>
      </w:r>
    </w:p>
    <w:p w14:paraId="4F3F62B7" w14:textId="77777777" w:rsidR="00E96E19" w:rsidRDefault="00A75E70">
      <w:pPr>
        <w:pStyle w:val="a3"/>
        <w:spacing w:before="26"/>
        <w:ind w:left="1330"/>
        <w:jc w:val="left"/>
      </w:pPr>
      <w:r>
        <w:t>Моральный</w:t>
      </w:r>
      <w:r>
        <w:rPr>
          <w:spacing w:val="43"/>
        </w:rPr>
        <w:t xml:space="preserve"> </w:t>
      </w:r>
      <w:r>
        <w:t>выбор.</w:t>
      </w:r>
      <w:r>
        <w:rPr>
          <w:spacing w:val="46"/>
        </w:rPr>
        <w:t xml:space="preserve"> </w:t>
      </w:r>
      <w:r>
        <w:t>Моральная</w:t>
      </w:r>
      <w:r>
        <w:rPr>
          <w:spacing w:val="45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людей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собственного</w:t>
      </w:r>
      <w:r>
        <w:rPr>
          <w:spacing w:val="49"/>
        </w:rPr>
        <w:t xml:space="preserve"> </w:t>
      </w:r>
      <w:r>
        <w:rPr>
          <w:spacing w:val="-2"/>
        </w:rPr>
        <w:t>поведения.</w:t>
      </w:r>
    </w:p>
    <w:p w14:paraId="4DBAEFC1" w14:textId="77777777" w:rsidR="00E96E19" w:rsidRDefault="00A75E70">
      <w:pPr>
        <w:pStyle w:val="a3"/>
        <w:spacing w:before="27"/>
      </w:pPr>
      <w:r>
        <w:t>Влияние</w:t>
      </w:r>
      <w:r>
        <w:rPr>
          <w:spacing w:val="-1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общество 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14:paraId="178CA0D3" w14:textId="77777777" w:rsidR="00E96E19" w:rsidRDefault="00A75E70">
      <w:pPr>
        <w:pStyle w:val="a3"/>
        <w:spacing w:before="31"/>
        <w:ind w:left="1330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 и</w:t>
      </w:r>
      <w:r>
        <w:rPr>
          <w:spacing w:val="-3"/>
        </w:rPr>
        <w:t xml:space="preserve"> </w:t>
      </w:r>
      <w:r>
        <w:rPr>
          <w:spacing w:val="-2"/>
        </w:rPr>
        <w:t>мораль.</w:t>
      </w:r>
    </w:p>
    <w:p w14:paraId="09026CBD" w14:textId="77777777" w:rsidR="00E96E19" w:rsidRDefault="00A75E70">
      <w:pPr>
        <w:pStyle w:val="2"/>
        <w:spacing w:before="31"/>
      </w:pPr>
      <w:r>
        <w:t>Человек</w:t>
      </w:r>
      <w:r>
        <w:rPr>
          <w:spacing w:val="-1"/>
        </w:rPr>
        <w:t xml:space="preserve"> </w:t>
      </w:r>
      <w:r>
        <w:t>как 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rPr>
          <w:spacing w:val="-2"/>
        </w:rPr>
        <w:t>отношений.</w:t>
      </w:r>
    </w:p>
    <w:p w14:paraId="3D1236F9" w14:textId="77777777" w:rsidR="00E96E19" w:rsidRDefault="00A75E70">
      <w:pPr>
        <w:pStyle w:val="a3"/>
        <w:spacing w:before="22" w:line="264" w:lineRule="auto"/>
        <w:ind w:right="736" w:firstLine="600"/>
      </w:pPr>
      <w: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7ED3BDA7" w14:textId="77777777" w:rsidR="00E96E19" w:rsidRDefault="00A75E70">
      <w:pPr>
        <w:pStyle w:val="a3"/>
        <w:spacing w:before="2"/>
        <w:ind w:left="1330"/>
      </w:pPr>
      <w:r>
        <w:t>Правонарушение</w:t>
      </w:r>
      <w:r>
        <w:rPr>
          <w:spacing w:val="46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юриди</w:t>
      </w:r>
      <w:r>
        <w:t>ческая</w:t>
      </w:r>
      <w:r>
        <w:rPr>
          <w:spacing w:val="45"/>
        </w:rPr>
        <w:t xml:space="preserve">  </w:t>
      </w:r>
      <w:r>
        <w:t>ответственность.</w:t>
      </w:r>
      <w:r>
        <w:rPr>
          <w:spacing w:val="46"/>
        </w:rPr>
        <w:t xml:space="preserve">  </w:t>
      </w:r>
      <w:r>
        <w:t>Проступок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преступление.</w:t>
      </w:r>
    </w:p>
    <w:p w14:paraId="1C1FAFA6" w14:textId="77777777" w:rsidR="00E96E19" w:rsidRDefault="00A75E70">
      <w:pPr>
        <w:pStyle w:val="a3"/>
        <w:spacing w:before="26"/>
      </w:pPr>
      <w:r>
        <w:t>Опасность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общества.</w:t>
      </w:r>
    </w:p>
    <w:p w14:paraId="06A23013" w14:textId="77777777" w:rsidR="00E96E19" w:rsidRDefault="00A75E70">
      <w:pPr>
        <w:pStyle w:val="a3"/>
        <w:spacing w:before="27" w:line="264" w:lineRule="auto"/>
        <w:ind w:right="733" w:firstLine="600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</w:t>
      </w:r>
      <w:r>
        <w:t>е обязанности гражданина Российской Федерации. Права ребёнка и возможности их защиты.</w:t>
      </w:r>
    </w:p>
    <w:p w14:paraId="171B084B" w14:textId="77777777" w:rsidR="00E96E19" w:rsidRDefault="00A75E70">
      <w:pPr>
        <w:pStyle w:val="2"/>
        <w:spacing w:before="6"/>
      </w:pPr>
      <w:r>
        <w:t>Основы российского</w:t>
      </w:r>
      <w:r>
        <w:rPr>
          <w:spacing w:val="-4"/>
        </w:rPr>
        <w:t xml:space="preserve"> </w:t>
      </w:r>
      <w:r>
        <w:rPr>
          <w:spacing w:val="-2"/>
        </w:rPr>
        <w:t>права.</w:t>
      </w:r>
    </w:p>
    <w:p w14:paraId="0319F25A" w14:textId="77777777" w:rsidR="00E96E19" w:rsidRDefault="00A75E70">
      <w:pPr>
        <w:pStyle w:val="a3"/>
        <w:spacing w:before="22"/>
        <w:ind w:left="1330"/>
      </w:pPr>
      <w:r>
        <w:t>Конституция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закон.</w:t>
      </w:r>
      <w:r>
        <w:rPr>
          <w:spacing w:val="30"/>
        </w:rPr>
        <w:t xml:space="preserve"> </w:t>
      </w:r>
      <w:r>
        <w:t>Законы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подзаконные</w:t>
      </w:r>
      <w:r>
        <w:rPr>
          <w:spacing w:val="31"/>
        </w:rPr>
        <w:t xml:space="preserve"> </w:t>
      </w:r>
      <w:r>
        <w:rPr>
          <w:spacing w:val="-2"/>
        </w:rPr>
        <w:t>акты.</w:t>
      </w:r>
    </w:p>
    <w:p w14:paraId="157316A7" w14:textId="77777777" w:rsidR="00E96E19" w:rsidRDefault="00A75E70">
      <w:pPr>
        <w:pStyle w:val="a3"/>
        <w:spacing w:before="31"/>
      </w:pPr>
      <w:r>
        <w:t xml:space="preserve">Отрасли </w:t>
      </w:r>
      <w:r>
        <w:rPr>
          <w:spacing w:val="-2"/>
        </w:rPr>
        <w:t>права.</w:t>
      </w:r>
    </w:p>
    <w:p w14:paraId="7B38C1BC" w14:textId="77777777" w:rsidR="00E96E19" w:rsidRDefault="00A75E70">
      <w:pPr>
        <w:pStyle w:val="a3"/>
        <w:spacing w:before="26"/>
        <w:ind w:left="1330"/>
      </w:pPr>
      <w:r>
        <w:t>Основы</w:t>
      </w:r>
      <w:r>
        <w:rPr>
          <w:spacing w:val="26"/>
        </w:rPr>
        <w:t xml:space="preserve"> </w:t>
      </w:r>
      <w:r>
        <w:t>гражданского</w:t>
      </w:r>
      <w:r>
        <w:rPr>
          <w:spacing w:val="36"/>
        </w:rPr>
        <w:t xml:space="preserve"> </w:t>
      </w:r>
      <w:r>
        <w:t>права.</w:t>
      </w:r>
      <w:r>
        <w:rPr>
          <w:spacing w:val="29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юридические</w:t>
      </w:r>
      <w:r>
        <w:rPr>
          <w:spacing w:val="31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гражданском</w:t>
      </w:r>
      <w:r>
        <w:rPr>
          <w:spacing w:val="34"/>
        </w:rPr>
        <w:t xml:space="preserve"> </w:t>
      </w:r>
      <w:r>
        <w:rPr>
          <w:spacing w:val="-2"/>
        </w:rPr>
        <w:t>праве.</w:t>
      </w:r>
    </w:p>
    <w:p w14:paraId="4B6D3B90" w14:textId="77777777" w:rsidR="00E96E19" w:rsidRDefault="00A75E70">
      <w:pPr>
        <w:pStyle w:val="a3"/>
        <w:spacing w:before="27"/>
      </w:pP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rPr>
          <w:spacing w:val="-2"/>
        </w:rPr>
        <w:t>собственности.</w:t>
      </w:r>
    </w:p>
    <w:p w14:paraId="3892DD4D" w14:textId="77777777" w:rsidR="00E96E19" w:rsidRDefault="00A75E70">
      <w:pPr>
        <w:pStyle w:val="a3"/>
        <w:spacing w:before="26" w:line="266" w:lineRule="auto"/>
        <w:ind w:right="724" w:firstLine="600"/>
      </w:pPr>
      <w:r>
        <w:t>Основные виды гражданско-правовых договоров. Договор купли-продажи. Права потребителей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защиты.</w:t>
      </w:r>
      <w:r>
        <w:rPr>
          <w:spacing w:val="40"/>
        </w:rPr>
        <w:t xml:space="preserve"> </w:t>
      </w:r>
      <w:r>
        <w:t>Несовершеннолетние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гражданско-правовых отношений.</w:t>
      </w:r>
    </w:p>
    <w:p w14:paraId="7540B294" w14:textId="77777777" w:rsidR="00E96E19" w:rsidRDefault="00A75E70">
      <w:pPr>
        <w:pStyle w:val="a3"/>
        <w:spacing w:line="264" w:lineRule="auto"/>
        <w:ind w:right="735" w:firstLine="600"/>
      </w:pPr>
      <w:r>
        <w:t>Основы семейного права. Важность семьи в жизни человека, общества и государства.</w:t>
      </w:r>
      <w:r>
        <w:t xml:space="preserve"> Условия</w:t>
      </w:r>
      <w:r>
        <w:rPr>
          <w:spacing w:val="-12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брака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родителей. Защита прав и интересов детей, оставшихся без попечения родителей.</w:t>
      </w:r>
    </w:p>
    <w:p w14:paraId="4E0FCF47" w14:textId="77777777" w:rsidR="00E96E19" w:rsidRDefault="00A75E70">
      <w:pPr>
        <w:pStyle w:val="a3"/>
        <w:spacing w:line="264" w:lineRule="auto"/>
        <w:ind w:right="735" w:firstLine="600"/>
      </w:pPr>
      <w: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>
        <w:rPr>
          <w:spacing w:val="-2"/>
        </w:rPr>
        <w:t>деятельност</w:t>
      </w:r>
      <w:r>
        <w:rPr>
          <w:spacing w:val="-2"/>
        </w:rPr>
        <w:t>и.</w:t>
      </w:r>
    </w:p>
    <w:p w14:paraId="4F8FA5D7" w14:textId="77777777" w:rsidR="00E96E19" w:rsidRDefault="00A75E70">
      <w:pPr>
        <w:pStyle w:val="a3"/>
        <w:spacing w:line="264" w:lineRule="auto"/>
        <w:ind w:right="732" w:firstLine="600"/>
      </w:pPr>
      <w:r>
        <w:t>Виды</w:t>
      </w:r>
      <w:r>
        <w:rPr>
          <w:spacing w:val="40"/>
        </w:rPr>
        <w:t xml:space="preserve"> </w:t>
      </w:r>
      <w:r>
        <w:t>юридической</w:t>
      </w:r>
      <w:r>
        <w:rPr>
          <w:spacing w:val="40"/>
        </w:rPr>
        <w:t xml:space="preserve"> </w:t>
      </w:r>
      <w:r>
        <w:t>ответственности.</w:t>
      </w:r>
      <w:r>
        <w:rPr>
          <w:spacing w:val="40"/>
        </w:rPr>
        <w:t xml:space="preserve"> </w:t>
      </w:r>
      <w:r>
        <w:t>Гражданско-правовые</w:t>
      </w:r>
      <w:r>
        <w:rPr>
          <w:spacing w:val="40"/>
        </w:rPr>
        <w:t xml:space="preserve"> </w:t>
      </w:r>
      <w:r>
        <w:t>проступки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</w:t>
      </w:r>
      <w:r>
        <w:t xml:space="preserve">етственность. Особенности юридической ответственности </w:t>
      </w:r>
      <w:r>
        <w:rPr>
          <w:spacing w:val="-2"/>
        </w:rPr>
        <w:t>несовершеннолетних.</w:t>
      </w:r>
    </w:p>
    <w:p w14:paraId="54DA1B25" w14:textId="77777777" w:rsidR="00E96E19" w:rsidRDefault="00A75E70">
      <w:pPr>
        <w:pStyle w:val="a3"/>
        <w:spacing w:line="264" w:lineRule="auto"/>
        <w:ind w:right="732" w:firstLine="600"/>
      </w:pPr>
      <w:r>
        <w:t>Правоохранительные</w:t>
      </w:r>
      <w:r>
        <w:rPr>
          <w:spacing w:val="-15"/>
        </w:rPr>
        <w:t xml:space="preserve"> </w:t>
      </w:r>
      <w:r>
        <w:t>органы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правоохранительных органов Российской Федерации. Функции правоохранительных органов.</w:t>
      </w:r>
    </w:p>
    <w:p w14:paraId="4E5045D0" w14:textId="77777777" w:rsidR="00E96E19" w:rsidRDefault="00E96E19">
      <w:pPr>
        <w:pStyle w:val="a3"/>
        <w:spacing w:line="264" w:lineRule="auto"/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p w14:paraId="78932190" w14:textId="77777777" w:rsidR="00E96E19" w:rsidRDefault="00A75E70">
      <w:pPr>
        <w:spacing w:before="71"/>
        <w:ind w:left="295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</w:t>
      </w:r>
      <w:r>
        <w:rPr>
          <w:b/>
          <w:spacing w:val="-2"/>
          <w:sz w:val="24"/>
        </w:rPr>
        <w:t>ИЕ</w:t>
      </w:r>
    </w:p>
    <w:p w14:paraId="3F7B8BD2" w14:textId="77777777" w:rsidR="00E96E19" w:rsidRDefault="00E96E19">
      <w:pPr>
        <w:pStyle w:val="a3"/>
        <w:spacing w:before="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06"/>
        <w:gridCol w:w="903"/>
        <w:gridCol w:w="1743"/>
        <w:gridCol w:w="1815"/>
        <w:gridCol w:w="2886"/>
      </w:tblGrid>
      <w:tr w:rsidR="00E96E19" w14:paraId="590E0EFC" w14:textId="77777777">
        <w:trPr>
          <w:trHeight w:val="359"/>
        </w:trPr>
        <w:tc>
          <w:tcPr>
            <w:tcW w:w="658" w:type="dxa"/>
            <w:vMerge w:val="restart"/>
          </w:tcPr>
          <w:p w14:paraId="01AFD088" w14:textId="77777777" w:rsidR="00E96E19" w:rsidRDefault="00A75E70">
            <w:pPr>
              <w:pStyle w:val="TableParagraph"/>
              <w:spacing w:before="198" w:line="276" w:lineRule="auto"/>
              <w:ind w:left="237" w:right="17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06" w:type="dxa"/>
            <w:vMerge w:val="restart"/>
          </w:tcPr>
          <w:p w14:paraId="50DFB1B2" w14:textId="77777777" w:rsidR="00E96E19" w:rsidRDefault="00A75E70">
            <w:pPr>
              <w:pStyle w:val="TableParagraph"/>
              <w:spacing w:before="198" w:line="276" w:lineRule="auto"/>
              <w:ind w:left="237" w:right="5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461" w:type="dxa"/>
            <w:gridSpan w:val="3"/>
          </w:tcPr>
          <w:p w14:paraId="30B0CDAA" w14:textId="77777777" w:rsidR="00E96E19" w:rsidRDefault="00A75E70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86" w:type="dxa"/>
            <w:vMerge w:val="restart"/>
          </w:tcPr>
          <w:p w14:paraId="09CEAEA1" w14:textId="77777777" w:rsidR="00E96E19" w:rsidRDefault="00A75E70">
            <w:pPr>
              <w:pStyle w:val="TableParagraph"/>
              <w:spacing w:before="40" w:line="276" w:lineRule="auto"/>
              <w:ind w:left="237" w:right="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96E19" w14:paraId="2CC47984" w14:textId="77777777">
        <w:trPr>
          <w:trHeight w:val="1267"/>
        </w:trPr>
        <w:tc>
          <w:tcPr>
            <w:tcW w:w="658" w:type="dxa"/>
            <w:vMerge/>
            <w:tcBorders>
              <w:top w:val="nil"/>
            </w:tcBorders>
          </w:tcPr>
          <w:p w14:paraId="0B61B1BE" w14:textId="77777777" w:rsidR="00E96E19" w:rsidRDefault="00E96E19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3DEC717B" w14:textId="77777777" w:rsidR="00E96E19" w:rsidRDefault="00E96E1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32CA6303" w14:textId="77777777" w:rsidR="00E96E19" w:rsidRDefault="00A75E70">
            <w:pPr>
              <w:pStyle w:val="TableParagraph"/>
              <w:spacing w:before="179" w:line="276" w:lineRule="auto"/>
              <w:ind w:left="232" w:right="17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43" w:type="dxa"/>
          </w:tcPr>
          <w:p w14:paraId="19453013" w14:textId="77777777" w:rsidR="00E96E19" w:rsidRDefault="00A75E70">
            <w:pPr>
              <w:pStyle w:val="TableParagraph"/>
              <w:spacing w:before="179" w:line="276" w:lineRule="auto"/>
              <w:ind w:left="232" w:right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15" w:type="dxa"/>
          </w:tcPr>
          <w:p w14:paraId="0E521568" w14:textId="77777777" w:rsidR="00E96E19" w:rsidRDefault="00A75E70">
            <w:pPr>
              <w:pStyle w:val="TableParagraph"/>
              <w:spacing w:before="179" w:line="276" w:lineRule="auto"/>
              <w:ind w:left="237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14:paraId="7E0BFBB6" w14:textId="77777777" w:rsidR="00E96E19" w:rsidRDefault="00E96E19">
            <w:pPr>
              <w:rPr>
                <w:sz w:val="2"/>
                <w:szCs w:val="2"/>
              </w:rPr>
            </w:pPr>
          </w:p>
        </w:tc>
      </w:tr>
      <w:tr w:rsidR="00E96E19" w14:paraId="484A3E01" w14:textId="77777777">
        <w:trPr>
          <w:trHeight w:val="359"/>
        </w:trPr>
        <w:tc>
          <w:tcPr>
            <w:tcW w:w="10411" w:type="dxa"/>
            <w:gridSpan w:val="6"/>
          </w:tcPr>
          <w:p w14:paraId="0876954C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нормы</w:t>
            </w:r>
          </w:p>
        </w:tc>
      </w:tr>
      <w:tr w:rsidR="00E96E19" w14:paraId="70730F4C" w14:textId="77777777">
        <w:trPr>
          <w:trHeight w:val="998"/>
        </w:trPr>
        <w:tc>
          <w:tcPr>
            <w:tcW w:w="658" w:type="dxa"/>
          </w:tcPr>
          <w:p w14:paraId="63398B72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A78183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06" w:type="dxa"/>
          </w:tcPr>
          <w:p w14:paraId="0220440D" w14:textId="77777777" w:rsidR="00E96E19" w:rsidRDefault="00A75E70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ценности</w:t>
            </w:r>
          </w:p>
        </w:tc>
        <w:tc>
          <w:tcPr>
            <w:tcW w:w="903" w:type="dxa"/>
          </w:tcPr>
          <w:p w14:paraId="2ADF68D0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C4AEFB" w14:textId="77777777" w:rsidR="00E96E19" w:rsidRDefault="00A75E7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2F79C59A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6D9E666E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70CC80B8" w14:textId="77777777" w:rsidR="00E96E19" w:rsidRDefault="00A75E70">
            <w:pPr>
              <w:pStyle w:val="TableParagraph"/>
              <w:spacing w:before="9" w:line="318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428B3BDC" w14:textId="77777777">
        <w:trPr>
          <w:trHeight w:val="998"/>
        </w:trPr>
        <w:tc>
          <w:tcPr>
            <w:tcW w:w="658" w:type="dxa"/>
          </w:tcPr>
          <w:p w14:paraId="091ECB93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D748EB4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06" w:type="dxa"/>
          </w:tcPr>
          <w:p w14:paraId="7B939A74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8995923" w14:textId="77777777" w:rsidR="00E96E19" w:rsidRDefault="00A75E7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нормы</w:t>
            </w:r>
          </w:p>
        </w:tc>
        <w:tc>
          <w:tcPr>
            <w:tcW w:w="903" w:type="dxa"/>
          </w:tcPr>
          <w:p w14:paraId="5DFD7D70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0C216D7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10F3183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58F3BA5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19413BDB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A211A1" w14:textId="77777777" w:rsidR="00E96E19" w:rsidRDefault="00A75E70">
            <w:pPr>
              <w:pStyle w:val="TableParagraph"/>
              <w:spacing w:before="11" w:line="310" w:lineRule="atLeast"/>
              <w:ind w:left="237" w:right="19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1C742B85" w14:textId="77777777">
        <w:trPr>
          <w:trHeight w:val="998"/>
        </w:trPr>
        <w:tc>
          <w:tcPr>
            <w:tcW w:w="658" w:type="dxa"/>
          </w:tcPr>
          <w:p w14:paraId="72842FD3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42BA7BD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06" w:type="dxa"/>
          </w:tcPr>
          <w:p w14:paraId="29CEE1B1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B50996" w14:textId="77777777" w:rsidR="00E96E19" w:rsidRDefault="00A75E70">
            <w:pPr>
              <w:pStyle w:val="TableParagraph"/>
              <w:spacing w:before="8" w:line="322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выбор. Право и мораль</w:t>
            </w:r>
          </w:p>
        </w:tc>
        <w:tc>
          <w:tcPr>
            <w:tcW w:w="903" w:type="dxa"/>
          </w:tcPr>
          <w:p w14:paraId="3C3D8181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E9E0CAE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305933D9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926CDFE" w14:textId="40A18B88" w:rsidR="00E96E19" w:rsidRDefault="00E96E19">
            <w:pPr>
              <w:pStyle w:val="TableParagraph"/>
              <w:ind w:left="190"/>
              <w:jc w:val="center"/>
              <w:rPr>
                <w:sz w:val="24"/>
              </w:rPr>
            </w:pPr>
          </w:p>
        </w:tc>
        <w:tc>
          <w:tcPr>
            <w:tcW w:w="1815" w:type="dxa"/>
          </w:tcPr>
          <w:p w14:paraId="4D2DB548" w14:textId="77777777" w:rsidR="00DD0291" w:rsidRDefault="00DD0291" w:rsidP="00DD0291">
            <w:pPr>
              <w:pStyle w:val="TableParagraph"/>
              <w:jc w:val="center"/>
              <w:rPr>
                <w:sz w:val="24"/>
              </w:rPr>
            </w:pPr>
          </w:p>
          <w:p w14:paraId="10B97207" w14:textId="72E6D01F" w:rsidR="00E96E19" w:rsidRDefault="00E96E19" w:rsidP="00DD029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86" w:type="dxa"/>
          </w:tcPr>
          <w:p w14:paraId="35582779" w14:textId="77777777" w:rsidR="00E96E19" w:rsidRDefault="00A75E70">
            <w:pPr>
              <w:pStyle w:val="TableParagraph"/>
              <w:spacing w:before="35" w:line="276" w:lineRule="auto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</w:p>
          <w:p w14:paraId="11EF17E3" w14:textId="77777777" w:rsidR="00E96E19" w:rsidRDefault="00A75E70">
            <w:pPr>
              <w:pStyle w:val="TableParagraph"/>
              <w:spacing w:before="4"/>
              <w:ind w:left="237"/>
              <w:rPr>
                <w:sz w:val="24"/>
              </w:rPr>
            </w:pPr>
            <w:hyperlink r:id="rId10">
              <w:r>
                <w:rPr>
                  <w:color w:val="0000FF"/>
                  <w:spacing w:val="-5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7B6AAD7B" w14:textId="77777777">
        <w:trPr>
          <w:trHeight w:val="561"/>
        </w:trPr>
        <w:tc>
          <w:tcPr>
            <w:tcW w:w="3064" w:type="dxa"/>
            <w:gridSpan w:val="2"/>
          </w:tcPr>
          <w:p w14:paraId="2FB64ECE" w14:textId="77777777" w:rsidR="00E96E19" w:rsidRDefault="00A75E7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14:paraId="7FFA053B" w14:textId="77777777" w:rsidR="00E96E19" w:rsidRDefault="00A75E70">
            <w:pPr>
              <w:pStyle w:val="TableParagraph"/>
              <w:spacing w:before="136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4" w:type="dxa"/>
            <w:gridSpan w:val="3"/>
          </w:tcPr>
          <w:p w14:paraId="35A7A4D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</w:tr>
      <w:tr w:rsidR="00E96E19" w14:paraId="5857E497" w14:textId="77777777">
        <w:trPr>
          <w:trHeight w:val="360"/>
        </w:trPr>
        <w:tc>
          <w:tcPr>
            <w:tcW w:w="10411" w:type="dxa"/>
            <w:gridSpan w:val="6"/>
          </w:tcPr>
          <w:p w14:paraId="468E336E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E96E19" w14:paraId="10DA7A6E" w14:textId="77777777">
        <w:trPr>
          <w:trHeight w:val="998"/>
        </w:trPr>
        <w:tc>
          <w:tcPr>
            <w:tcW w:w="658" w:type="dxa"/>
          </w:tcPr>
          <w:p w14:paraId="3EE968B2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B624776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06" w:type="dxa"/>
          </w:tcPr>
          <w:p w14:paraId="245C48B2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35D8B71" w14:textId="77777777" w:rsidR="00E96E19" w:rsidRDefault="00A75E7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903" w:type="dxa"/>
          </w:tcPr>
          <w:p w14:paraId="36BB190F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2BD3854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7026CD3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1B9BF45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48F8EE4A" w14:textId="77777777" w:rsidR="00E96E19" w:rsidRDefault="00A75E70">
            <w:pPr>
              <w:pStyle w:val="TableParagraph"/>
              <w:spacing w:before="11" w:line="316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1A0944B2" w14:textId="77777777">
        <w:trPr>
          <w:trHeight w:val="1315"/>
        </w:trPr>
        <w:tc>
          <w:tcPr>
            <w:tcW w:w="658" w:type="dxa"/>
          </w:tcPr>
          <w:p w14:paraId="289796DE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A83925F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06" w:type="dxa"/>
          </w:tcPr>
          <w:p w14:paraId="04932A8C" w14:textId="77777777" w:rsidR="00E96E19" w:rsidRDefault="00A75E70">
            <w:pPr>
              <w:pStyle w:val="TableParagraph"/>
              <w:spacing w:before="40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опасность для личности и</w:t>
            </w:r>
          </w:p>
          <w:p w14:paraId="1CD3DCC8" w14:textId="77777777" w:rsidR="00E96E19" w:rsidRDefault="00A75E7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903" w:type="dxa"/>
          </w:tcPr>
          <w:p w14:paraId="06C9A6AC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10BC8F0" w14:textId="77777777" w:rsidR="00E96E19" w:rsidRDefault="00A75E7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3C28585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72D28B9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12427182" w14:textId="77777777" w:rsidR="00E96E19" w:rsidRDefault="00A75E70">
            <w:pPr>
              <w:pStyle w:val="TableParagraph"/>
              <w:spacing w:before="198" w:line="276" w:lineRule="auto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39E4943D" w14:textId="77777777">
        <w:trPr>
          <w:trHeight w:val="998"/>
        </w:trPr>
        <w:tc>
          <w:tcPr>
            <w:tcW w:w="658" w:type="dxa"/>
          </w:tcPr>
          <w:p w14:paraId="709D2A8A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875F415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406" w:type="dxa"/>
          </w:tcPr>
          <w:p w14:paraId="40219E86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4CB4CCD" w14:textId="77777777" w:rsidR="00E96E19" w:rsidRDefault="00A75E7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свобод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903" w:type="dxa"/>
          </w:tcPr>
          <w:p w14:paraId="664E314F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0C67F8F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3A188550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59BF2B46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15EBF4C6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1A0954" w14:textId="77777777" w:rsidR="00E96E19" w:rsidRDefault="00A75E70">
            <w:pPr>
              <w:pStyle w:val="TableParagraph"/>
              <w:spacing w:before="11" w:line="310" w:lineRule="atLeast"/>
              <w:ind w:left="237" w:right="19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583021E5" w14:textId="77777777">
        <w:trPr>
          <w:trHeight w:val="561"/>
        </w:trPr>
        <w:tc>
          <w:tcPr>
            <w:tcW w:w="3064" w:type="dxa"/>
            <w:gridSpan w:val="2"/>
          </w:tcPr>
          <w:p w14:paraId="1117AEE5" w14:textId="77777777" w:rsidR="00E96E19" w:rsidRDefault="00A75E7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14:paraId="549D4CA6" w14:textId="77777777" w:rsidR="00E96E19" w:rsidRDefault="00A75E70">
            <w:pPr>
              <w:pStyle w:val="TableParagraph"/>
              <w:spacing w:before="136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4" w:type="dxa"/>
            <w:gridSpan w:val="3"/>
          </w:tcPr>
          <w:p w14:paraId="319264C2" w14:textId="77777777" w:rsidR="00E96E19" w:rsidRDefault="00E96E19">
            <w:pPr>
              <w:pStyle w:val="TableParagraph"/>
              <w:rPr>
                <w:sz w:val="24"/>
              </w:rPr>
            </w:pPr>
          </w:p>
        </w:tc>
      </w:tr>
      <w:tr w:rsidR="00E96E19" w14:paraId="60F5E9DC" w14:textId="77777777">
        <w:trPr>
          <w:trHeight w:val="364"/>
        </w:trPr>
        <w:tc>
          <w:tcPr>
            <w:tcW w:w="10411" w:type="dxa"/>
            <w:gridSpan w:val="6"/>
          </w:tcPr>
          <w:p w14:paraId="4991299B" w14:textId="77777777" w:rsidR="00E96E19" w:rsidRDefault="00A75E7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E96E19" w14:paraId="78AAA02B" w14:textId="77777777">
        <w:trPr>
          <w:trHeight w:val="993"/>
        </w:trPr>
        <w:tc>
          <w:tcPr>
            <w:tcW w:w="658" w:type="dxa"/>
          </w:tcPr>
          <w:p w14:paraId="551992DC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123D804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06" w:type="dxa"/>
          </w:tcPr>
          <w:p w14:paraId="6722DFFA" w14:textId="77777777" w:rsidR="00E96E19" w:rsidRDefault="00A75E70">
            <w:pPr>
              <w:pStyle w:val="TableParagraph"/>
              <w:spacing w:before="193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Как устроено российское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903" w:type="dxa"/>
          </w:tcPr>
          <w:p w14:paraId="3FF76172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0623446" w14:textId="77777777" w:rsidR="00E96E19" w:rsidRDefault="00A75E70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227C1D7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0E828B3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41236691" w14:textId="77777777" w:rsidR="00E96E19" w:rsidRDefault="00A75E70">
            <w:pPr>
              <w:pStyle w:val="TableParagraph"/>
              <w:spacing w:before="35" w:line="276" w:lineRule="auto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</w:p>
          <w:p w14:paraId="06229B40" w14:textId="77777777" w:rsidR="00E96E19" w:rsidRDefault="00A75E7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18">
              <w:r>
                <w:rPr>
                  <w:color w:val="0000FF"/>
                  <w:spacing w:val="-5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0446BB67" w14:textId="77777777">
        <w:trPr>
          <w:trHeight w:val="998"/>
        </w:trPr>
        <w:tc>
          <w:tcPr>
            <w:tcW w:w="658" w:type="dxa"/>
          </w:tcPr>
          <w:p w14:paraId="44CF7B1F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6B32482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06" w:type="dxa"/>
          </w:tcPr>
          <w:p w14:paraId="018C7DAD" w14:textId="77777777" w:rsidR="00E96E19" w:rsidRDefault="00A75E70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05BDFF49" w14:textId="77777777" w:rsidR="00E96E19" w:rsidRDefault="00A75E7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права</w:t>
            </w:r>
          </w:p>
        </w:tc>
        <w:tc>
          <w:tcPr>
            <w:tcW w:w="903" w:type="dxa"/>
          </w:tcPr>
          <w:p w14:paraId="64F75827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FFDC430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</w:tcPr>
          <w:p w14:paraId="455C553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023E929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3589D896" w14:textId="77777777" w:rsidR="00E96E19" w:rsidRDefault="00A75E70">
            <w:pPr>
              <w:pStyle w:val="TableParagraph"/>
              <w:spacing w:before="11" w:line="316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4C5B6B43" w14:textId="77777777">
        <w:trPr>
          <w:trHeight w:val="998"/>
        </w:trPr>
        <w:tc>
          <w:tcPr>
            <w:tcW w:w="658" w:type="dxa"/>
          </w:tcPr>
          <w:p w14:paraId="28901EC8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F9B99F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406" w:type="dxa"/>
          </w:tcPr>
          <w:p w14:paraId="7652CFDE" w14:textId="77777777" w:rsidR="00E96E19" w:rsidRDefault="00A75E70">
            <w:pPr>
              <w:pStyle w:val="TableParagraph"/>
              <w:spacing w:before="199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903" w:type="dxa"/>
          </w:tcPr>
          <w:p w14:paraId="61FD5FF2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56C11F" w14:textId="77777777" w:rsidR="00E96E19" w:rsidRDefault="00A75E7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</w:tcPr>
          <w:p w14:paraId="2B3BA5E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A58F22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314F7EF7" w14:textId="77777777" w:rsidR="00E96E19" w:rsidRDefault="00A75E7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C6A2AB" w14:textId="77777777" w:rsidR="00E96E19" w:rsidRDefault="00A75E70">
            <w:pPr>
              <w:pStyle w:val="TableParagraph"/>
              <w:spacing w:before="7" w:line="310" w:lineRule="atLeast"/>
              <w:ind w:left="237" w:right="19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467B5BC1" w14:textId="77777777">
        <w:trPr>
          <w:trHeight w:val="998"/>
        </w:trPr>
        <w:tc>
          <w:tcPr>
            <w:tcW w:w="658" w:type="dxa"/>
          </w:tcPr>
          <w:p w14:paraId="6A2ECDD1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09ABB05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406" w:type="dxa"/>
          </w:tcPr>
          <w:p w14:paraId="6B057E76" w14:textId="77777777" w:rsidR="00E96E19" w:rsidRDefault="00A75E70">
            <w:pPr>
              <w:pStyle w:val="TableParagraph"/>
              <w:spacing w:before="193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903" w:type="dxa"/>
          </w:tcPr>
          <w:p w14:paraId="4CD1784A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B009FCD" w14:textId="77777777" w:rsidR="00E96E19" w:rsidRDefault="00A75E70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01FF4B0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39EEE17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1C4BEDAC" w14:textId="77777777" w:rsidR="00E96E19" w:rsidRDefault="00A75E70">
            <w:pPr>
              <w:pStyle w:val="TableParagraph"/>
              <w:spacing w:before="35" w:line="276" w:lineRule="auto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</w:p>
          <w:p w14:paraId="27E99163" w14:textId="77777777" w:rsidR="00E96E19" w:rsidRDefault="00A75E70">
            <w:pPr>
              <w:pStyle w:val="TableParagraph"/>
              <w:spacing w:before="3"/>
              <w:ind w:left="237"/>
              <w:rPr>
                <w:sz w:val="24"/>
              </w:rPr>
            </w:pPr>
            <w:hyperlink r:id="rId24">
              <w:r>
                <w:rPr>
                  <w:color w:val="0000FF"/>
                  <w:spacing w:val="-5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046F87CA" w14:textId="77777777">
        <w:trPr>
          <w:trHeight w:val="355"/>
        </w:trPr>
        <w:tc>
          <w:tcPr>
            <w:tcW w:w="658" w:type="dxa"/>
          </w:tcPr>
          <w:p w14:paraId="057BDE52" w14:textId="77777777" w:rsidR="00E96E19" w:rsidRDefault="00A75E7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406" w:type="dxa"/>
          </w:tcPr>
          <w:p w14:paraId="7C0CB625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уголовного</w:t>
            </w:r>
          </w:p>
        </w:tc>
        <w:tc>
          <w:tcPr>
            <w:tcW w:w="903" w:type="dxa"/>
          </w:tcPr>
          <w:p w14:paraId="0EB498CA" w14:textId="77777777" w:rsidR="00E96E19" w:rsidRDefault="00A75E70">
            <w:pPr>
              <w:pStyle w:val="TableParagraph"/>
              <w:spacing w:before="35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</w:tcPr>
          <w:p w14:paraId="41562DD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222A3EC5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49B6C9FB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5B90F8C" w14:textId="77777777" w:rsidR="00E96E19" w:rsidRDefault="00E96E19">
      <w:pPr>
        <w:pStyle w:val="TableParagraph"/>
        <w:rPr>
          <w:sz w:val="24"/>
        </w:rPr>
        <w:sectPr w:rsidR="00E96E19">
          <w:pgSz w:w="11900" w:h="16840"/>
          <w:pgMar w:top="104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06"/>
        <w:gridCol w:w="903"/>
        <w:gridCol w:w="1743"/>
        <w:gridCol w:w="1815"/>
        <w:gridCol w:w="2886"/>
      </w:tblGrid>
      <w:tr w:rsidR="00E96E19" w:rsidRPr="00DD0291" w14:paraId="11DBC276" w14:textId="77777777">
        <w:trPr>
          <w:trHeight w:val="676"/>
        </w:trPr>
        <w:tc>
          <w:tcPr>
            <w:tcW w:w="658" w:type="dxa"/>
          </w:tcPr>
          <w:p w14:paraId="67964C6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0BFE878E" w14:textId="77777777" w:rsidR="00E96E19" w:rsidRDefault="00A75E7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903" w:type="dxa"/>
          </w:tcPr>
          <w:p w14:paraId="3EA30E8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14:paraId="107136E0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6252DD1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1FF840D4" w14:textId="77777777" w:rsidR="00E96E19" w:rsidRPr="00DD0291" w:rsidRDefault="00A75E70">
            <w:pPr>
              <w:pStyle w:val="TableParagraph"/>
              <w:spacing w:before="6" w:line="316" w:lineRule="exact"/>
              <w:ind w:left="237" w:right="19"/>
              <w:rPr>
                <w:sz w:val="24"/>
                <w:lang w:val="en-US"/>
              </w:rPr>
            </w:pPr>
            <w:hyperlink r:id="rId25">
              <w:r w:rsidRPr="00DD0291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https://m.edsoo.ru/7f4170</w:t>
              </w:r>
            </w:hyperlink>
            <w:r w:rsidRPr="00DD0291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Pr="00DD0291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e4</w:t>
              </w:r>
            </w:hyperlink>
          </w:p>
        </w:tc>
      </w:tr>
      <w:tr w:rsidR="00E96E19" w14:paraId="35738E7D" w14:textId="77777777">
        <w:trPr>
          <w:trHeight w:val="1315"/>
        </w:trPr>
        <w:tc>
          <w:tcPr>
            <w:tcW w:w="658" w:type="dxa"/>
          </w:tcPr>
          <w:p w14:paraId="36BFDA3F" w14:textId="77777777" w:rsidR="00E96E19" w:rsidRPr="00DD0291" w:rsidRDefault="00E96E19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14:paraId="79247142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406" w:type="dxa"/>
          </w:tcPr>
          <w:p w14:paraId="0619F108" w14:textId="77777777" w:rsidR="00E96E19" w:rsidRDefault="00A75E70">
            <w:pPr>
              <w:pStyle w:val="TableParagraph"/>
              <w:spacing w:before="40" w:line="276" w:lineRule="auto"/>
              <w:ind w:left="237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Правоохранительн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органы в </w:t>
            </w:r>
            <w:r>
              <w:rPr>
                <w:spacing w:val="-2"/>
                <w:sz w:val="24"/>
              </w:rPr>
              <w:t>Российской</w:t>
            </w:r>
          </w:p>
          <w:p w14:paraId="2C4083B8" w14:textId="77777777" w:rsidR="00E96E19" w:rsidRDefault="00A75E7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03" w:type="dxa"/>
          </w:tcPr>
          <w:p w14:paraId="4209EC15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1B2AAFD" w14:textId="77777777" w:rsidR="00E96E19" w:rsidRDefault="00A75E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3" w:type="dxa"/>
          </w:tcPr>
          <w:p w14:paraId="0E5658B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5AB57752" w14:textId="77777777" w:rsidR="00E96E19" w:rsidRDefault="00E96E19" w:rsidP="00DD0291">
            <w:pPr>
              <w:pStyle w:val="TableParagraph"/>
              <w:jc w:val="center"/>
              <w:rPr>
                <w:sz w:val="24"/>
              </w:rPr>
            </w:pPr>
          </w:p>
          <w:p w14:paraId="21965626" w14:textId="1BCB3611" w:rsidR="00DD0291" w:rsidRDefault="00DD0291" w:rsidP="00DD029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86" w:type="dxa"/>
          </w:tcPr>
          <w:p w14:paraId="1F73B856" w14:textId="77777777" w:rsidR="00E96E19" w:rsidRDefault="00A75E70">
            <w:pPr>
              <w:pStyle w:val="TableParagraph"/>
              <w:spacing w:before="198" w:line="276" w:lineRule="auto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22826F5F" w14:textId="77777777">
        <w:trPr>
          <w:trHeight w:val="566"/>
        </w:trPr>
        <w:tc>
          <w:tcPr>
            <w:tcW w:w="3064" w:type="dxa"/>
            <w:gridSpan w:val="2"/>
          </w:tcPr>
          <w:p w14:paraId="2D2E23AF" w14:textId="77777777" w:rsidR="00E96E19" w:rsidRDefault="00A75E70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03" w:type="dxa"/>
          </w:tcPr>
          <w:p w14:paraId="5E1BB4FB" w14:textId="77777777" w:rsidR="00E96E19" w:rsidRDefault="00A75E70">
            <w:pPr>
              <w:pStyle w:val="TableParagraph"/>
              <w:spacing w:before="140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44" w:type="dxa"/>
            <w:gridSpan w:val="3"/>
          </w:tcPr>
          <w:p w14:paraId="67FAFB2A" w14:textId="77777777" w:rsidR="00E96E19" w:rsidRDefault="00E96E19">
            <w:pPr>
              <w:pStyle w:val="TableParagraph"/>
              <w:rPr>
                <w:sz w:val="24"/>
              </w:rPr>
            </w:pPr>
          </w:p>
        </w:tc>
      </w:tr>
      <w:tr w:rsidR="00E96E19" w14:paraId="6A59FDBD" w14:textId="77777777">
        <w:trPr>
          <w:trHeight w:val="993"/>
        </w:trPr>
        <w:tc>
          <w:tcPr>
            <w:tcW w:w="3064" w:type="dxa"/>
            <w:gridSpan w:val="2"/>
          </w:tcPr>
          <w:p w14:paraId="00F765AF" w14:textId="77777777" w:rsidR="00E96E19" w:rsidRDefault="00A75E70">
            <w:pPr>
              <w:pStyle w:val="TableParagraph"/>
              <w:spacing w:before="193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03" w:type="dxa"/>
          </w:tcPr>
          <w:p w14:paraId="2E0499B5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18971E7" w14:textId="77777777" w:rsidR="00E96E19" w:rsidRDefault="00A75E7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3" w:type="dxa"/>
          </w:tcPr>
          <w:p w14:paraId="10E34BE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14:paraId="7AE48A3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14:paraId="2C9850A1" w14:textId="77777777" w:rsidR="00E96E19" w:rsidRDefault="00A75E70">
            <w:pPr>
              <w:pStyle w:val="TableParagraph"/>
              <w:spacing w:before="4" w:line="318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6"/>
                  <w:sz w:val="24"/>
                  <w:u w:val="single" w:color="0000FF"/>
                </w:rPr>
                <w:t>e4</w:t>
              </w:r>
            </w:hyperlink>
          </w:p>
        </w:tc>
      </w:tr>
      <w:tr w:rsidR="00E96E19" w14:paraId="6E950FD2" w14:textId="77777777">
        <w:trPr>
          <w:trHeight w:val="993"/>
        </w:trPr>
        <w:tc>
          <w:tcPr>
            <w:tcW w:w="3064" w:type="dxa"/>
            <w:gridSpan w:val="2"/>
          </w:tcPr>
          <w:p w14:paraId="19681FEB" w14:textId="77777777" w:rsidR="00E96E19" w:rsidRDefault="00A75E70">
            <w:pPr>
              <w:pStyle w:val="TableParagraph"/>
              <w:spacing w:before="11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03" w:type="dxa"/>
          </w:tcPr>
          <w:p w14:paraId="4A9D2F32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B286D2E" w14:textId="77777777" w:rsidR="00E96E19" w:rsidRDefault="00A75E7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43" w:type="dxa"/>
          </w:tcPr>
          <w:p w14:paraId="28F13349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8494C7D" w14:textId="77777777" w:rsidR="00E96E19" w:rsidRDefault="00A75E7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</w:tcPr>
          <w:p w14:paraId="3F083080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8397737" w14:textId="77777777" w:rsidR="00E96E19" w:rsidRDefault="00A75E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86" w:type="dxa"/>
          </w:tcPr>
          <w:p w14:paraId="0F9F553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</w:tr>
    </w:tbl>
    <w:p w14:paraId="678CDA41" w14:textId="77777777" w:rsidR="00E96E19" w:rsidRDefault="00E96E19">
      <w:pPr>
        <w:pStyle w:val="a3"/>
        <w:ind w:left="0"/>
        <w:jc w:val="left"/>
        <w:rPr>
          <w:b/>
        </w:rPr>
      </w:pPr>
    </w:p>
    <w:p w14:paraId="219DF044" w14:textId="77777777" w:rsidR="00E96E19" w:rsidRDefault="00E96E19">
      <w:pPr>
        <w:pStyle w:val="a3"/>
        <w:spacing w:before="4"/>
        <w:ind w:left="0"/>
        <w:jc w:val="left"/>
        <w:rPr>
          <w:b/>
        </w:rPr>
      </w:pPr>
    </w:p>
    <w:p w14:paraId="431735D2" w14:textId="77777777" w:rsidR="00E96E19" w:rsidRDefault="00A75E70">
      <w:pPr>
        <w:spacing w:before="1"/>
        <w:ind w:left="729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C78A050" w14:textId="77777777" w:rsidR="00E96E19" w:rsidRDefault="00E96E19">
      <w:pPr>
        <w:pStyle w:val="a3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36"/>
        <w:gridCol w:w="773"/>
        <w:gridCol w:w="1454"/>
        <w:gridCol w:w="1507"/>
        <w:gridCol w:w="992"/>
        <w:gridCol w:w="2467"/>
      </w:tblGrid>
      <w:tr w:rsidR="00E96E19" w14:paraId="7DC0B161" w14:textId="77777777">
        <w:trPr>
          <w:trHeight w:val="364"/>
        </w:trPr>
        <w:tc>
          <w:tcPr>
            <w:tcW w:w="576" w:type="dxa"/>
            <w:vMerge w:val="restart"/>
          </w:tcPr>
          <w:p w14:paraId="6AAB13E6" w14:textId="77777777" w:rsidR="00E96E19" w:rsidRDefault="00A75E70">
            <w:pPr>
              <w:pStyle w:val="TableParagraph"/>
              <w:spacing w:before="68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40273BB1" w14:textId="77777777" w:rsidR="00E96E19" w:rsidRDefault="00E96E1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C29C6AC" w14:textId="77777777" w:rsidR="00E96E19" w:rsidRDefault="00A75E70">
            <w:pPr>
              <w:pStyle w:val="TableParagraph"/>
              <w:spacing w:line="276" w:lineRule="auto"/>
              <w:ind w:left="237" w:right="12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36" w:type="dxa"/>
            <w:vMerge w:val="restart"/>
          </w:tcPr>
          <w:p w14:paraId="29B7985E" w14:textId="77777777" w:rsidR="00E96E19" w:rsidRDefault="00E96E19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35D0680" w14:textId="77777777" w:rsidR="00E96E19" w:rsidRDefault="00A75E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734" w:type="dxa"/>
            <w:gridSpan w:val="3"/>
          </w:tcPr>
          <w:p w14:paraId="22CF0065" w14:textId="77777777" w:rsidR="00E96E19" w:rsidRDefault="00A75E7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992" w:type="dxa"/>
            <w:vMerge w:val="restart"/>
          </w:tcPr>
          <w:p w14:paraId="7A4ED664" w14:textId="77777777" w:rsidR="00E96E19" w:rsidRDefault="00A75E70">
            <w:pPr>
              <w:pStyle w:val="TableParagraph"/>
              <w:spacing w:before="227" w:line="276" w:lineRule="auto"/>
              <w:ind w:left="240" w:right="1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изуче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467" w:type="dxa"/>
            <w:vMerge w:val="restart"/>
          </w:tcPr>
          <w:p w14:paraId="3D83A0E8" w14:textId="77777777" w:rsidR="00E96E19" w:rsidRDefault="00A75E70">
            <w:pPr>
              <w:pStyle w:val="TableParagraph"/>
              <w:spacing w:before="68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96E19" w14:paraId="50C2E44A" w14:textId="77777777">
        <w:trPr>
          <w:trHeight w:val="1315"/>
        </w:trPr>
        <w:tc>
          <w:tcPr>
            <w:tcW w:w="576" w:type="dxa"/>
            <w:vMerge/>
            <w:tcBorders>
              <w:top w:val="nil"/>
            </w:tcBorders>
          </w:tcPr>
          <w:p w14:paraId="6461D2EB" w14:textId="77777777" w:rsidR="00E96E19" w:rsidRDefault="00E96E1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17E564CE" w14:textId="77777777" w:rsidR="00E96E19" w:rsidRDefault="00E96E19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5658E7BC" w14:textId="77777777" w:rsidR="00E96E19" w:rsidRDefault="00A75E70">
            <w:pPr>
              <w:pStyle w:val="TableParagraph"/>
              <w:spacing w:before="198" w:line="280" w:lineRule="auto"/>
              <w:ind w:left="238" w:righ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454" w:type="dxa"/>
          </w:tcPr>
          <w:p w14:paraId="2BBEFA47" w14:textId="77777777" w:rsidR="00E96E19" w:rsidRDefault="00A75E70">
            <w:pPr>
              <w:pStyle w:val="TableParagraph"/>
              <w:spacing w:before="40" w:line="278" w:lineRule="auto"/>
              <w:ind w:left="238"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07" w:type="dxa"/>
          </w:tcPr>
          <w:p w14:paraId="58944D9C" w14:textId="77777777" w:rsidR="00E96E19" w:rsidRDefault="00A75E70">
            <w:pPr>
              <w:pStyle w:val="TableParagraph"/>
              <w:spacing w:before="40" w:line="278" w:lineRule="auto"/>
              <w:ind w:left="239" w:right="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C722F04" w14:textId="77777777" w:rsidR="00E96E19" w:rsidRDefault="00E96E19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14:paraId="53828205" w14:textId="77777777" w:rsidR="00E96E19" w:rsidRDefault="00E96E19">
            <w:pPr>
              <w:rPr>
                <w:sz w:val="2"/>
                <w:szCs w:val="2"/>
              </w:rPr>
            </w:pPr>
          </w:p>
        </w:tc>
      </w:tr>
      <w:tr w:rsidR="00E96E19" w14:paraId="34D83607" w14:textId="77777777">
        <w:trPr>
          <w:trHeight w:val="998"/>
        </w:trPr>
        <w:tc>
          <w:tcPr>
            <w:tcW w:w="576" w:type="dxa"/>
          </w:tcPr>
          <w:p w14:paraId="5FBCC8FE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8779781" w14:textId="77777777" w:rsidR="00E96E19" w:rsidRDefault="00A75E70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6" w:type="dxa"/>
          </w:tcPr>
          <w:p w14:paraId="4EFC2AE5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B0676C6" w14:textId="77777777" w:rsidR="00E96E19" w:rsidRDefault="00A75E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ценности</w:t>
            </w:r>
          </w:p>
        </w:tc>
        <w:tc>
          <w:tcPr>
            <w:tcW w:w="773" w:type="dxa"/>
          </w:tcPr>
          <w:p w14:paraId="02074CC5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D18D5F0" w14:textId="77777777" w:rsidR="00E96E19" w:rsidRDefault="00A75E7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6CD4571E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291EFF4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534177E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5A76084D" w14:textId="77777777" w:rsidR="00E96E19" w:rsidRDefault="00A75E70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</w:p>
          <w:p w14:paraId="7D294F68" w14:textId="77777777" w:rsidR="00E96E19" w:rsidRDefault="00A75E70">
            <w:pPr>
              <w:pStyle w:val="TableParagraph"/>
              <w:spacing w:before="4"/>
              <w:ind w:left="242"/>
              <w:rPr>
                <w:sz w:val="24"/>
              </w:rPr>
            </w:pPr>
            <w:hyperlink r:id="rId32">
              <w:r>
                <w:rPr>
                  <w:color w:val="0000FF"/>
                  <w:spacing w:val="-4"/>
                  <w:sz w:val="24"/>
                  <w:u w:val="single" w:color="0000FF"/>
                </w:rPr>
                <w:t>bad0a</w:t>
              </w:r>
            </w:hyperlink>
          </w:p>
        </w:tc>
      </w:tr>
      <w:tr w:rsidR="00E96E19" w14:paraId="505F1FF9" w14:textId="77777777">
        <w:trPr>
          <w:trHeight w:val="993"/>
        </w:trPr>
        <w:tc>
          <w:tcPr>
            <w:tcW w:w="576" w:type="dxa"/>
          </w:tcPr>
          <w:p w14:paraId="659D7E16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5FB0023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</w:tcPr>
          <w:p w14:paraId="69411900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169107C" w14:textId="77777777" w:rsidR="00E96E19" w:rsidRDefault="00A75E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нормы</w:t>
            </w:r>
          </w:p>
        </w:tc>
        <w:tc>
          <w:tcPr>
            <w:tcW w:w="773" w:type="dxa"/>
          </w:tcPr>
          <w:p w14:paraId="36AA25B6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8758798" w14:textId="77777777" w:rsidR="00E96E19" w:rsidRDefault="00A75E7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0FDF944F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0F49561F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B79985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52D4FF9E" w14:textId="77777777" w:rsidR="00E96E19" w:rsidRDefault="00A75E70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bafee</w:t>
              </w:r>
              <w:proofErr w:type="spellEnd"/>
            </w:hyperlink>
          </w:p>
        </w:tc>
      </w:tr>
      <w:tr w:rsidR="00E96E19" w14:paraId="5B662178" w14:textId="77777777">
        <w:trPr>
          <w:trHeight w:val="998"/>
        </w:trPr>
        <w:tc>
          <w:tcPr>
            <w:tcW w:w="576" w:type="dxa"/>
          </w:tcPr>
          <w:p w14:paraId="6C5A698C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9014BF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36" w:type="dxa"/>
          </w:tcPr>
          <w:p w14:paraId="2978CB04" w14:textId="77777777" w:rsidR="00E96E19" w:rsidRDefault="00A75E7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принципы</w:t>
            </w:r>
          </w:p>
          <w:p w14:paraId="1A1113F3" w14:textId="77777777" w:rsidR="00E96E19" w:rsidRDefault="00A75E70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морали.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773" w:type="dxa"/>
          </w:tcPr>
          <w:p w14:paraId="1C370D4C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05E30C" w14:textId="77777777" w:rsidR="00E96E19" w:rsidRDefault="00A75E7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07E3ECF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E05D27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068BF5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5D80E303" w14:textId="77777777" w:rsidR="00E96E19" w:rsidRDefault="00A75E7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91E0B4" w14:textId="77777777" w:rsidR="00E96E19" w:rsidRDefault="00A75E70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bb3f4</w:t>
              </w:r>
            </w:hyperlink>
          </w:p>
        </w:tc>
      </w:tr>
      <w:tr w:rsidR="00E96E19" w14:paraId="6C4D3777" w14:textId="77777777">
        <w:trPr>
          <w:trHeight w:val="1315"/>
        </w:trPr>
        <w:tc>
          <w:tcPr>
            <w:tcW w:w="576" w:type="dxa"/>
          </w:tcPr>
          <w:p w14:paraId="781EEEC1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5BA4D1C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6" w:type="dxa"/>
          </w:tcPr>
          <w:p w14:paraId="672D13B2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7597C6A" w14:textId="77777777" w:rsidR="00E96E19" w:rsidRDefault="00A75E70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773" w:type="dxa"/>
          </w:tcPr>
          <w:p w14:paraId="4F06C5CC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1DF1466" w14:textId="77777777" w:rsidR="00E96E19" w:rsidRDefault="00A75E7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761E7F7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0B0D067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DBD13F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29B3A853" w14:textId="77777777" w:rsidR="00E96E19" w:rsidRDefault="00A75E70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4"/>
                  <w:sz w:val="24"/>
                  <w:u w:val="single" w:color="0000FF"/>
                </w:rPr>
                <w:t>bc358</w:t>
              </w:r>
            </w:hyperlink>
          </w:p>
        </w:tc>
      </w:tr>
      <w:tr w:rsidR="00E96E19" w14:paraId="38FFD1B7" w14:textId="77777777">
        <w:trPr>
          <w:trHeight w:val="998"/>
        </w:trPr>
        <w:tc>
          <w:tcPr>
            <w:tcW w:w="576" w:type="dxa"/>
          </w:tcPr>
          <w:p w14:paraId="6955BCB9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9360603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6" w:type="dxa"/>
          </w:tcPr>
          <w:p w14:paraId="48915DC8" w14:textId="77777777" w:rsidR="00E96E19" w:rsidRDefault="00A75E70">
            <w:pPr>
              <w:pStyle w:val="TableParagraph"/>
              <w:spacing w:before="11" w:line="316" w:lineRule="exact"/>
              <w:ind w:left="98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Правонарушение. </w:t>
            </w:r>
            <w:r>
              <w:rPr>
                <w:sz w:val="24"/>
              </w:rPr>
              <w:t>Правовые нормы и 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73" w:type="dxa"/>
          </w:tcPr>
          <w:p w14:paraId="0BC7A072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462E047" w14:textId="77777777" w:rsidR="00E96E19" w:rsidRDefault="00A75E70">
            <w:pPr>
              <w:pStyle w:val="TableParagraph"/>
              <w:ind w:left="19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6042B35F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9E82A76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AB1E0B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75076D7A" w14:textId="77777777" w:rsidR="00E96E19" w:rsidRDefault="00A75E70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  <w:u w:val="single"/>
              </w:rPr>
              <w:t>Библиотека ЦОК</w:t>
            </w:r>
            <w:r>
              <w:rPr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bc5b0</w:t>
              </w:r>
            </w:hyperlink>
          </w:p>
        </w:tc>
      </w:tr>
      <w:tr w:rsidR="00E96E19" w14:paraId="7C668FE7" w14:textId="77777777">
        <w:trPr>
          <w:trHeight w:val="2261"/>
        </w:trPr>
        <w:tc>
          <w:tcPr>
            <w:tcW w:w="576" w:type="dxa"/>
          </w:tcPr>
          <w:p w14:paraId="491D1EA4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7D2D4627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4CE9386F" w14:textId="77777777" w:rsidR="00E96E19" w:rsidRDefault="00E96E19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2A26D451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36" w:type="dxa"/>
          </w:tcPr>
          <w:p w14:paraId="2EABE0AC" w14:textId="77777777" w:rsidR="00E96E19" w:rsidRDefault="00A75E70">
            <w:pPr>
              <w:pStyle w:val="TableParagraph"/>
              <w:spacing w:before="35" w:line="276" w:lineRule="auto"/>
              <w:ind w:left="98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Юридическая ответственность. </w:t>
            </w:r>
            <w:r>
              <w:rPr>
                <w:sz w:val="24"/>
              </w:rPr>
              <w:t xml:space="preserve">Права, свободы, </w:t>
            </w:r>
            <w:r>
              <w:rPr>
                <w:spacing w:val="-2"/>
                <w:sz w:val="24"/>
              </w:rPr>
              <w:t>обязанности</w:t>
            </w:r>
          </w:p>
          <w:p w14:paraId="12D6F7A3" w14:textId="77777777" w:rsidR="00E96E19" w:rsidRDefault="00A75E70">
            <w:pPr>
              <w:pStyle w:val="TableParagraph"/>
              <w:spacing w:before="3" w:line="276" w:lineRule="auto"/>
              <w:ind w:left="98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гражданина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73" w:type="dxa"/>
          </w:tcPr>
          <w:p w14:paraId="5BE6D0D3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40E619BA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5675BDB3" w14:textId="77777777" w:rsidR="00E96E19" w:rsidRDefault="00E96E19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7DFB60A7" w14:textId="77777777" w:rsidR="00E96E19" w:rsidRDefault="00A75E7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2FB7E4B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3CCD6E96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01835E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2BD7B3DC" w14:textId="77777777" w:rsidR="00E96E19" w:rsidRDefault="00A75E70">
            <w:pPr>
              <w:pStyle w:val="TableParagraph"/>
              <w:spacing w:before="193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bcae2</w:t>
              </w:r>
            </w:hyperlink>
          </w:p>
          <w:p w14:paraId="0D1BBE77" w14:textId="77777777" w:rsidR="00E96E19" w:rsidRDefault="00A75E70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bcdbc</w:t>
              </w:r>
              <w:proofErr w:type="spellEnd"/>
            </w:hyperlink>
          </w:p>
        </w:tc>
      </w:tr>
    </w:tbl>
    <w:p w14:paraId="05AB855C" w14:textId="77777777" w:rsidR="00E96E19" w:rsidRDefault="00E96E19">
      <w:pPr>
        <w:pStyle w:val="TableParagraph"/>
        <w:spacing w:line="276" w:lineRule="auto"/>
        <w:rPr>
          <w:sz w:val="24"/>
        </w:rPr>
        <w:sectPr w:rsidR="00E96E19">
          <w:type w:val="continuous"/>
          <w:pgSz w:w="11900" w:h="16840"/>
          <w:pgMar w:top="110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36"/>
        <w:gridCol w:w="773"/>
        <w:gridCol w:w="1454"/>
        <w:gridCol w:w="1507"/>
        <w:gridCol w:w="992"/>
        <w:gridCol w:w="2467"/>
      </w:tblGrid>
      <w:tr w:rsidR="00E96E19" w14:paraId="1B64408A" w14:textId="77777777">
        <w:trPr>
          <w:trHeight w:val="998"/>
        </w:trPr>
        <w:tc>
          <w:tcPr>
            <w:tcW w:w="576" w:type="dxa"/>
          </w:tcPr>
          <w:p w14:paraId="2027D864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3A5301F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36" w:type="dxa"/>
          </w:tcPr>
          <w:p w14:paraId="6333ED27" w14:textId="77777777" w:rsidR="00E96E19" w:rsidRDefault="00A75E70">
            <w:pPr>
              <w:pStyle w:val="TableParagraph"/>
              <w:spacing w:before="193" w:line="276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Как устроено российское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773" w:type="dxa"/>
          </w:tcPr>
          <w:p w14:paraId="5A1DCD7A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460B921" w14:textId="77777777" w:rsidR="00E96E19" w:rsidRDefault="00A75E7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4DAB11D6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36D81955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B509C8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7E90FDC4" w14:textId="77777777" w:rsidR="00E96E19" w:rsidRDefault="00A75E70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bd1f4</w:t>
              </w:r>
            </w:hyperlink>
          </w:p>
        </w:tc>
      </w:tr>
      <w:tr w:rsidR="00E96E19" w14:paraId="78B90716" w14:textId="77777777">
        <w:trPr>
          <w:trHeight w:val="1632"/>
        </w:trPr>
        <w:tc>
          <w:tcPr>
            <w:tcW w:w="576" w:type="dxa"/>
          </w:tcPr>
          <w:p w14:paraId="700CBD2E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33C27FC1" w14:textId="77777777" w:rsidR="00E96E19" w:rsidRDefault="00E96E19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47ABD446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</w:tcPr>
          <w:p w14:paraId="25FB4E02" w14:textId="77777777" w:rsidR="00E96E19" w:rsidRDefault="00A75E70">
            <w:pPr>
              <w:pStyle w:val="TableParagraph"/>
              <w:spacing w:before="35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</w:t>
            </w:r>
            <w:r>
              <w:rPr>
                <w:spacing w:val="-2"/>
                <w:sz w:val="24"/>
              </w:rPr>
              <w:t>права.</w:t>
            </w:r>
          </w:p>
          <w:p w14:paraId="34EC6EA1" w14:textId="77777777" w:rsidR="00E96E19" w:rsidRDefault="00A75E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Обязательственное </w:t>
            </w:r>
            <w:r>
              <w:rPr>
                <w:sz w:val="24"/>
              </w:rPr>
              <w:t>право. Право</w:t>
            </w:r>
          </w:p>
          <w:p w14:paraId="6D5CF066" w14:textId="77777777" w:rsidR="00E96E19" w:rsidRDefault="00A75E7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773" w:type="dxa"/>
          </w:tcPr>
          <w:p w14:paraId="217F780F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322DACCB" w14:textId="77777777" w:rsidR="00E96E19" w:rsidRDefault="00E96E19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1D4ABD51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574D908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5AEB5E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A8457F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322FC021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CEA6F34" w14:textId="77777777" w:rsidR="00E96E19" w:rsidRDefault="00A75E70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4"/>
                  <w:sz w:val="24"/>
                  <w:u w:val="single" w:color="0000FF"/>
                </w:rPr>
                <w:t>bd5be</w:t>
              </w:r>
            </w:hyperlink>
          </w:p>
        </w:tc>
      </w:tr>
      <w:tr w:rsidR="00E96E19" w14:paraId="43DF4F5B" w14:textId="77777777">
        <w:trPr>
          <w:trHeight w:val="1315"/>
        </w:trPr>
        <w:tc>
          <w:tcPr>
            <w:tcW w:w="576" w:type="dxa"/>
          </w:tcPr>
          <w:p w14:paraId="6D51D817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7DBE95B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36" w:type="dxa"/>
          </w:tcPr>
          <w:p w14:paraId="4A9443C4" w14:textId="77777777" w:rsidR="00E96E19" w:rsidRDefault="00A75E70">
            <w:pPr>
              <w:pStyle w:val="TableParagraph"/>
              <w:spacing w:before="35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гражданского права. Жилище и закон. Права</w:t>
            </w:r>
          </w:p>
          <w:p w14:paraId="34F88BD9" w14:textId="77777777" w:rsidR="00E96E19" w:rsidRDefault="00A75E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потребителя</w:t>
            </w:r>
          </w:p>
        </w:tc>
        <w:tc>
          <w:tcPr>
            <w:tcW w:w="773" w:type="dxa"/>
          </w:tcPr>
          <w:p w14:paraId="3E19CEE9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F239AA1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13F0187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CE7380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D5CC06D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7A4F00D1" w14:textId="77777777" w:rsidR="00E96E19" w:rsidRDefault="00A75E70">
            <w:pPr>
              <w:pStyle w:val="TableParagraph"/>
              <w:spacing w:before="19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4"/>
                  <w:sz w:val="24"/>
                  <w:u w:val="single" w:color="0000FF"/>
                </w:rPr>
                <w:t>bd5be</w:t>
              </w:r>
            </w:hyperlink>
          </w:p>
        </w:tc>
      </w:tr>
      <w:tr w:rsidR="00E96E19" w14:paraId="65079AE3" w14:textId="77777777">
        <w:trPr>
          <w:trHeight w:val="994"/>
        </w:trPr>
        <w:tc>
          <w:tcPr>
            <w:tcW w:w="576" w:type="dxa"/>
          </w:tcPr>
          <w:p w14:paraId="68F43298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B45D791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36" w:type="dxa"/>
          </w:tcPr>
          <w:p w14:paraId="416BDA86" w14:textId="77777777" w:rsidR="00E96E19" w:rsidRDefault="00A75E70">
            <w:pPr>
              <w:pStyle w:val="TableParagraph"/>
              <w:spacing w:before="193" w:line="276" w:lineRule="auto"/>
              <w:ind w:left="232" w:right="4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73" w:type="dxa"/>
          </w:tcPr>
          <w:p w14:paraId="61AB2277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D561C9F" w14:textId="77777777" w:rsidR="00E96E19" w:rsidRDefault="00A75E7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6B950774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F4BEB8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E981DD2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1CBCD177" w14:textId="77777777" w:rsidR="00E96E19" w:rsidRDefault="00A75E70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</w:p>
          <w:p w14:paraId="12BC8359" w14:textId="77777777" w:rsidR="00E96E19" w:rsidRDefault="00A75E7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bd74e</w:t>
              </w:r>
            </w:hyperlink>
          </w:p>
        </w:tc>
      </w:tr>
      <w:tr w:rsidR="00E96E19" w14:paraId="0C6424FE" w14:textId="77777777">
        <w:trPr>
          <w:trHeight w:val="998"/>
        </w:trPr>
        <w:tc>
          <w:tcPr>
            <w:tcW w:w="576" w:type="dxa"/>
          </w:tcPr>
          <w:p w14:paraId="6FCDE116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840F50A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36" w:type="dxa"/>
          </w:tcPr>
          <w:p w14:paraId="7F0557C5" w14:textId="77777777" w:rsidR="00E96E19" w:rsidRDefault="00A75E70">
            <w:pPr>
              <w:pStyle w:val="TableParagraph"/>
              <w:spacing w:before="198" w:line="276" w:lineRule="auto"/>
              <w:ind w:left="232" w:right="4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73" w:type="dxa"/>
          </w:tcPr>
          <w:p w14:paraId="0B052A4A" w14:textId="77777777" w:rsidR="00E96E19" w:rsidRDefault="00E96E19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03406F6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46FC006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4CA864F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36CAC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180ED73E" w14:textId="77777777" w:rsidR="00E96E19" w:rsidRDefault="00A75E70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bd8c0</w:t>
              </w:r>
            </w:hyperlink>
          </w:p>
        </w:tc>
      </w:tr>
      <w:tr w:rsidR="00E96E19" w14:paraId="7B1528E8" w14:textId="77777777">
        <w:trPr>
          <w:trHeight w:val="998"/>
        </w:trPr>
        <w:tc>
          <w:tcPr>
            <w:tcW w:w="576" w:type="dxa"/>
          </w:tcPr>
          <w:p w14:paraId="78EBD1FA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E35C62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36" w:type="dxa"/>
          </w:tcPr>
          <w:p w14:paraId="725BD91D" w14:textId="77777777" w:rsidR="00E96E19" w:rsidRDefault="00A75E70">
            <w:pPr>
              <w:pStyle w:val="TableParagraph"/>
              <w:spacing w:before="198" w:line="276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73" w:type="dxa"/>
          </w:tcPr>
          <w:p w14:paraId="48A5329C" w14:textId="77777777" w:rsidR="00E96E19" w:rsidRDefault="00E96E1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49354EE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232DE22A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324A257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18C5FF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614B15E5" w14:textId="77777777" w:rsidR="00E96E19" w:rsidRDefault="00A75E7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93D9BF" w14:textId="77777777" w:rsidR="00E96E19" w:rsidRDefault="00A75E70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4"/>
                  <w:sz w:val="24"/>
                  <w:u w:val="single" w:color="0000FF"/>
                </w:rPr>
                <w:t>bda32</w:t>
              </w:r>
            </w:hyperlink>
          </w:p>
        </w:tc>
      </w:tr>
      <w:tr w:rsidR="00E96E19" w14:paraId="6CBB9F7E" w14:textId="77777777">
        <w:trPr>
          <w:trHeight w:val="1315"/>
        </w:trPr>
        <w:tc>
          <w:tcPr>
            <w:tcW w:w="576" w:type="dxa"/>
          </w:tcPr>
          <w:p w14:paraId="75CF5925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E9BCCDD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36" w:type="dxa"/>
          </w:tcPr>
          <w:p w14:paraId="2A0F0DD5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E926C2A" w14:textId="77777777" w:rsidR="00E96E19" w:rsidRDefault="00A75E70">
            <w:pPr>
              <w:pStyle w:val="TableParagraph"/>
              <w:spacing w:before="1" w:line="280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уголовного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73" w:type="dxa"/>
          </w:tcPr>
          <w:p w14:paraId="724C3B2E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1874F31" w14:textId="77777777" w:rsidR="00E96E19" w:rsidRDefault="00A75E70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6EF5F1D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6C4B2290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979D25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71874053" w14:textId="77777777" w:rsidR="00E96E19" w:rsidRDefault="00A75E70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bcae2</w:t>
              </w:r>
            </w:hyperlink>
          </w:p>
        </w:tc>
      </w:tr>
      <w:tr w:rsidR="00E96E19" w14:paraId="36D7ED46" w14:textId="77777777">
        <w:trPr>
          <w:trHeight w:val="1315"/>
        </w:trPr>
        <w:tc>
          <w:tcPr>
            <w:tcW w:w="576" w:type="dxa"/>
          </w:tcPr>
          <w:p w14:paraId="74E2A1FA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356CE1BE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36" w:type="dxa"/>
          </w:tcPr>
          <w:p w14:paraId="2D1CFB7C" w14:textId="77777777" w:rsidR="00E96E19" w:rsidRDefault="00E96E19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BE88622" w14:textId="77777777" w:rsidR="00E96E19" w:rsidRDefault="00A75E70">
            <w:pPr>
              <w:pStyle w:val="TableParagraph"/>
              <w:spacing w:before="1" w:line="276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уголовного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73" w:type="dxa"/>
          </w:tcPr>
          <w:p w14:paraId="326EA822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A34FBC3" w14:textId="77777777" w:rsidR="00E96E19" w:rsidRDefault="00A75E70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3DAB58C2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7178DA0C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451FAD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180FF287" w14:textId="77777777" w:rsidR="00E96E19" w:rsidRDefault="00A75E70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bcae2</w:t>
              </w:r>
            </w:hyperlink>
          </w:p>
        </w:tc>
      </w:tr>
      <w:tr w:rsidR="00E96E19" w14:paraId="50D1477E" w14:textId="77777777">
        <w:trPr>
          <w:trHeight w:val="993"/>
        </w:trPr>
        <w:tc>
          <w:tcPr>
            <w:tcW w:w="576" w:type="dxa"/>
          </w:tcPr>
          <w:p w14:paraId="14B6742B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6935204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36" w:type="dxa"/>
          </w:tcPr>
          <w:p w14:paraId="4CBE265D" w14:textId="77777777" w:rsidR="00E96E19" w:rsidRDefault="00A75E70">
            <w:pPr>
              <w:pStyle w:val="TableParagraph"/>
              <w:spacing w:before="7" w:line="316" w:lineRule="exact"/>
              <w:ind w:left="232" w:right="1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Правоохранительные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773" w:type="dxa"/>
          </w:tcPr>
          <w:p w14:paraId="35D29F7E" w14:textId="77777777" w:rsidR="00E96E19" w:rsidRDefault="00E96E19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C3D7937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0D602806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3CEC172A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8418DCF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15EA1917" w14:textId="77777777" w:rsidR="00E96E19" w:rsidRDefault="00A75E70">
            <w:pPr>
              <w:pStyle w:val="TableParagraph"/>
              <w:spacing w:before="7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4"/>
                  <w:sz w:val="24"/>
                  <w:u w:val="single" w:color="0000FF"/>
                </w:rPr>
                <w:t>be144</w:t>
              </w:r>
            </w:hyperlink>
          </w:p>
        </w:tc>
      </w:tr>
      <w:tr w:rsidR="00E96E19" w14:paraId="7958EC6E" w14:textId="77777777">
        <w:trPr>
          <w:trHeight w:val="1953"/>
        </w:trPr>
        <w:tc>
          <w:tcPr>
            <w:tcW w:w="576" w:type="dxa"/>
          </w:tcPr>
          <w:p w14:paraId="07B09933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1CF1E6A3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0729BC08" w14:textId="77777777" w:rsidR="00E96E19" w:rsidRDefault="00E96E1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71F36F3" w14:textId="77777777" w:rsidR="00E96E19" w:rsidRDefault="00A75E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36" w:type="dxa"/>
          </w:tcPr>
          <w:p w14:paraId="338C0363" w14:textId="77777777" w:rsidR="00E96E19" w:rsidRDefault="00A75E70">
            <w:pPr>
              <w:pStyle w:val="TableParagraph"/>
              <w:spacing w:before="40" w:line="276" w:lineRule="auto"/>
              <w:ind w:left="232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</w:t>
            </w:r>
            <w:proofErr w:type="spellStart"/>
            <w:r>
              <w:rPr>
                <w:spacing w:val="-2"/>
                <w:sz w:val="24"/>
              </w:rPr>
              <w:t>обоб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щающий</w:t>
            </w:r>
            <w:proofErr w:type="spellEnd"/>
            <w:r>
              <w:rPr>
                <w:sz w:val="24"/>
              </w:rPr>
              <w:t xml:space="preserve"> урок по</w:t>
            </w:r>
          </w:p>
          <w:p w14:paraId="1D6AB127" w14:textId="77777777" w:rsidR="00E96E19" w:rsidRDefault="00A75E70">
            <w:pPr>
              <w:pStyle w:val="TableParagraph"/>
              <w:spacing w:line="276" w:lineRule="auto"/>
              <w:ind w:left="232" w:right="319"/>
              <w:jc w:val="both"/>
              <w:rPr>
                <w:sz w:val="24"/>
              </w:rPr>
            </w:pPr>
            <w:r>
              <w:rPr>
                <w:sz w:val="24"/>
              </w:rPr>
              <w:t>темам "Человек как участник правовых отношений.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211AE3E3" w14:textId="77777777" w:rsidR="00E96E19" w:rsidRDefault="00A75E70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права"</w:t>
            </w:r>
          </w:p>
        </w:tc>
        <w:tc>
          <w:tcPr>
            <w:tcW w:w="773" w:type="dxa"/>
          </w:tcPr>
          <w:p w14:paraId="1FA53037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1F378307" w14:textId="77777777" w:rsidR="00E96E19" w:rsidRDefault="00E96E19">
            <w:pPr>
              <w:pStyle w:val="TableParagraph"/>
              <w:rPr>
                <w:b/>
                <w:sz w:val="24"/>
              </w:rPr>
            </w:pPr>
          </w:p>
          <w:p w14:paraId="2FAA5D3D" w14:textId="77777777" w:rsidR="00E96E19" w:rsidRDefault="00E96E1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5C7C1C1" w14:textId="77777777" w:rsidR="00E96E19" w:rsidRDefault="00A75E70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4B60E5B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F59D787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4AE3069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7983E1DD" w14:textId="77777777" w:rsidR="00E96E19" w:rsidRDefault="00E96E19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37CE48E" w14:textId="77777777" w:rsidR="00E96E19" w:rsidRDefault="00A75E70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4"/>
                  <w:sz w:val="24"/>
                  <w:u w:val="single" w:color="0000FF"/>
                </w:rPr>
                <w:t>be414</w:t>
              </w:r>
            </w:hyperlink>
          </w:p>
        </w:tc>
      </w:tr>
      <w:tr w:rsidR="00E96E19" w14:paraId="67DC0DFB" w14:textId="77777777">
        <w:trPr>
          <w:trHeight w:val="1310"/>
        </w:trPr>
        <w:tc>
          <w:tcPr>
            <w:tcW w:w="576" w:type="dxa"/>
          </w:tcPr>
          <w:p w14:paraId="637337C9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63015BA" w14:textId="77777777" w:rsidR="00E96E19" w:rsidRDefault="00A75E7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36" w:type="dxa"/>
          </w:tcPr>
          <w:p w14:paraId="0DBE5624" w14:textId="77777777" w:rsidR="00E96E19" w:rsidRDefault="00A75E70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 Гражданин </w:t>
            </w:r>
            <w:r>
              <w:rPr>
                <w:spacing w:val="-2"/>
                <w:sz w:val="24"/>
              </w:rPr>
              <w:t>Российской</w:t>
            </w:r>
          </w:p>
          <w:p w14:paraId="59FB6730" w14:textId="77777777" w:rsidR="00E96E19" w:rsidRDefault="00A75E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773" w:type="dxa"/>
          </w:tcPr>
          <w:p w14:paraId="1CB27A8D" w14:textId="77777777" w:rsidR="00E96E19" w:rsidRDefault="00E96E19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6142C19" w14:textId="77777777" w:rsidR="00E96E19" w:rsidRDefault="00A75E7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4EEC6963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E93DE8B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9CD63B1" w14:textId="77777777" w:rsidR="00E96E19" w:rsidRDefault="00E96E19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14:paraId="07767E68" w14:textId="77777777" w:rsidR="00E96E19" w:rsidRDefault="00A75E70">
            <w:pPr>
              <w:pStyle w:val="TableParagraph"/>
              <w:spacing w:before="193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4"/>
                  <w:sz w:val="24"/>
                  <w:u w:val="single" w:color="0000FF"/>
                </w:rPr>
                <w:t>be590</w:t>
              </w:r>
            </w:hyperlink>
          </w:p>
        </w:tc>
      </w:tr>
      <w:tr w:rsidR="00E96E19" w14:paraId="5BAEAB2A" w14:textId="77777777">
        <w:trPr>
          <w:trHeight w:val="676"/>
        </w:trPr>
        <w:tc>
          <w:tcPr>
            <w:tcW w:w="3212" w:type="dxa"/>
            <w:gridSpan w:val="2"/>
          </w:tcPr>
          <w:p w14:paraId="00114ADA" w14:textId="77777777" w:rsidR="00E96E19" w:rsidRDefault="00A75E70">
            <w:pPr>
              <w:pStyle w:val="TableParagraph"/>
              <w:spacing w:before="11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73" w:type="dxa"/>
          </w:tcPr>
          <w:p w14:paraId="3271398E" w14:textId="77777777" w:rsidR="00E96E19" w:rsidRDefault="00A75E70">
            <w:pPr>
              <w:pStyle w:val="TableParagraph"/>
              <w:spacing w:before="198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54" w:type="dxa"/>
          </w:tcPr>
          <w:p w14:paraId="3CB9C472" w14:textId="77777777" w:rsidR="00E96E19" w:rsidRDefault="00A75E7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7" w:type="dxa"/>
          </w:tcPr>
          <w:p w14:paraId="3DB211F2" w14:textId="77777777" w:rsidR="00E96E19" w:rsidRDefault="00A75E7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59" w:type="dxa"/>
            <w:gridSpan w:val="2"/>
          </w:tcPr>
          <w:p w14:paraId="73674428" w14:textId="77777777" w:rsidR="00E96E19" w:rsidRDefault="00E96E19">
            <w:pPr>
              <w:pStyle w:val="TableParagraph"/>
              <w:rPr>
                <w:sz w:val="24"/>
              </w:rPr>
            </w:pPr>
          </w:p>
        </w:tc>
      </w:tr>
    </w:tbl>
    <w:p w14:paraId="56E9552E" w14:textId="77777777" w:rsidR="00A75E70" w:rsidRDefault="00A75E70"/>
    <w:sectPr w:rsidR="00A75E70">
      <w:type w:val="continuous"/>
      <w:pgSz w:w="11900" w:h="16840"/>
      <w:pgMar w:top="110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B7D"/>
    <w:multiLevelType w:val="hybridMultilevel"/>
    <w:tmpl w:val="89D2BFCE"/>
    <w:lvl w:ilvl="0" w:tplc="F6F0E518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86F786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7BB421F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C762A87A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E4C01D1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5" w:tplc="EB18ABE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6" w:tplc="56044A88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7" w:tplc="AFAA993E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7AE4F666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7751B9"/>
    <w:multiLevelType w:val="hybridMultilevel"/>
    <w:tmpl w:val="E088735A"/>
    <w:lvl w:ilvl="0" w:tplc="CC347F4E">
      <w:start w:val="1"/>
      <w:numFmt w:val="decimal"/>
      <w:lvlText w:val="%1."/>
      <w:lvlJc w:val="left"/>
      <w:pPr>
        <w:ind w:left="13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68816">
      <w:numFmt w:val="bullet"/>
      <w:lvlText w:val="•"/>
      <w:lvlJc w:val="left"/>
      <w:pPr>
        <w:ind w:left="2310" w:hanging="245"/>
      </w:pPr>
      <w:rPr>
        <w:rFonts w:hint="default"/>
        <w:lang w:val="ru-RU" w:eastAsia="en-US" w:bidi="ar-SA"/>
      </w:rPr>
    </w:lvl>
    <w:lvl w:ilvl="2" w:tplc="324C17BE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3" w:tplc="5C80FD06">
      <w:numFmt w:val="bullet"/>
      <w:lvlText w:val="•"/>
      <w:lvlJc w:val="left"/>
      <w:pPr>
        <w:ind w:left="4252" w:hanging="245"/>
      </w:pPr>
      <w:rPr>
        <w:rFonts w:hint="default"/>
        <w:lang w:val="ru-RU" w:eastAsia="en-US" w:bidi="ar-SA"/>
      </w:rPr>
    </w:lvl>
    <w:lvl w:ilvl="4" w:tplc="75F60338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5" w:tplc="DECEFEA8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6" w:tplc="22C67524">
      <w:numFmt w:val="bullet"/>
      <w:lvlText w:val="•"/>
      <w:lvlJc w:val="left"/>
      <w:pPr>
        <w:ind w:left="7165" w:hanging="245"/>
      </w:pPr>
      <w:rPr>
        <w:rFonts w:hint="default"/>
        <w:lang w:val="ru-RU" w:eastAsia="en-US" w:bidi="ar-SA"/>
      </w:rPr>
    </w:lvl>
    <w:lvl w:ilvl="7" w:tplc="48C65D2E">
      <w:numFmt w:val="bullet"/>
      <w:lvlText w:val="•"/>
      <w:lvlJc w:val="left"/>
      <w:pPr>
        <w:ind w:left="8136" w:hanging="245"/>
      </w:pPr>
      <w:rPr>
        <w:rFonts w:hint="default"/>
        <w:lang w:val="ru-RU" w:eastAsia="en-US" w:bidi="ar-SA"/>
      </w:rPr>
    </w:lvl>
    <w:lvl w:ilvl="8" w:tplc="27CAD1DC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E19"/>
    <w:rsid w:val="008E6DC1"/>
    <w:rsid w:val="00A75E70"/>
    <w:rsid w:val="00DD0291"/>
    <w:rsid w:val="00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38E9"/>
  <w15:docId w15:val="{C01DB3B4-09E6-4A89-BAD0-E34E35A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139" w:right="4690" w:hanging="2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5"/>
      <w:ind w:left="1690" w:right="73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f5ebafee" TargetMode="External"/><Relationship Id="rId42" Type="http://schemas.openxmlformats.org/officeDocument/2006/relationships/hyperlink" Target="https://m.edsoo.ru/f5ebcae2" TargetMode="External"/><Relationship Id="rId47" Type="http://schemas.openxmlformats.org/officeDocument/2006/relationships/hyperlink" Target="https://m.edsoo.ru/f5ebd5be" TargetMode="External"/><Relationship Id="rId50" Type="http://schemas.openxmlformats.org/officeDocument/2006/relationships/hyperlink" Target="https://m.edsoo.ru/f5ebd5be" TargetMode="External"/><Relationship Id="rId55" Type="http://schemas.openxmlformats.org/officeDocument/2006/relationships/hyperlink" Target="https://m.edsoo.ru/f5ebda32" TargetMode="External"/><Relationship Id="rId63" Type="http://schemas.openxmlformats.org/officeDocument/2006/relationships/hyperlink" Target="https://m.edsoo.ru/f5ebe41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f5ebad0a" TargetMode="External"/><Relationship Id="rId37" Type="http://schemas.openxmlformats.org/officeDocument/2006/relationships/hyperlink" Target="https://m.edsoo.ru/f5ebc358" TargetMode="External"/><Relationship Id="rId40" Type="http://schemas.openxmlformats.org/officeDocument/2006/relationships/hyperlink" Target="https://m.edsoo.ru/f5ebc5b0" TargetMode="External"/><Relationship Id="rId45" Type="http://schemas.openxmlformats.org/officeDocument/2006/relationships/hyperlink" Target="https://m.edsoo.ru/f5ebd1f4" TargetMode="External"/><Relationship Id="rId53" Type="http://schemas.openxmlformats.org/officeDocument/2006/relationships/hyperlink" Target="https://m.edsoo.ru/f5ebd8c0" TargetMode="External"/><Relationship Id="rId58" Type="http://schemas.openxmlformats.org/officeDocument/2006/relationships/hyperlink" Target="https://m.edsoo.ru/f5ebcae2" TargetMode="External"/><Relationship Id="rId66" Type="http://schemas.openxmlformats.org/officeDocument/2006/relationships/hyperlink" Target="https://m.edsoo.ru/f5ebe590" TargetMode="External"/><Relationship Id="rId5" Type="http://schemas.openxmlformats.org/officeDocument/2006/relationships/hyperlink" Target="https://m.edsoo.ru/7f4170e4" TargetMode="External"/><Relationship Id="rId61" Type="http://schemas.openxmlformats.org/officeDocument/2006/relationships/hyperlink" Target="https://m.edsoo.ru/f5ebe144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f5ebb3f4" TargetMode="External"/><Relationship Id="rId43" Type="http://schemas.openxmlformats.org/officeDocument/2006/relationships/hyperlink" Target="https://m.edsoo.ru/f5ebcdbc" TargetMode="External"/><Relationship Id="rId48" Type="http://schemas.openxmlformats.org/officeDocument/2006/relationships/hyperlink" Target="https://m.edsoo.ru/f5ebd5be" TargetMode="External"/><Relationship Id="rId56" Type="http://schemas.openxmlformats.org/officeDocument/2006/relationships/hyperlink" Target="https://m.edsoo.ru/f5ebda32" TargetMode="External"/><Relationship Id="rId64" Type="http://schemas.openxmlformats.org/officeDocument/2006/relationships/hyperlink" Target="https://m.edsoo.ru/f5ebe414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d74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f5ebafee" TargetMode="External"/><Relationship Id="rId38" Type="http://schemas.openxmlformats.org/officeDocument/2006/relationships/hyperlink" Target="https://m.edsoo.ru/f5ebc358" TargetMode="External"/><Relationship Id="rId46" Type="http://schemas.openxmlformats.org/officeDocument/2006/relationships/hyperlink" Target="https://m.edsoo.ru/f5ebd1f4" TargetMode="External"/><Relationship Id="rId59" Type="http://schemas.openxmlformats.org/officeDocument/2006/relationships/hyperlink" Target="https://m.edsoo.ru/f5ebcae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cae2" TargetMode="External"/><Relationship Id="rId54" Type="http://schemas.openxmlformats.org/officeDocument/2006/relationships/hyperlink" Target="https://m.edsoo.ru/f5ebd8c0" TargetMode="External"/><Relationship Id="rId62" Type="http://schemas.openxmlformats.org/officeDocument/2006/relationships/hyperlink" Target="https://m.edsoo.ru/f5ebe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f5ebb3f4" TargetMode="External"/><Relationship Id="rId49" Type="http://schemas.openxmlformats.org/officeDocument/2006/relationships/hyperlink" Target="https://m.edsoo.ru/f5ebd5be" TargetMode="External"/><Relationship Id="rId57" Type="http://schemas.openxmlformats.org/officeDocument/2006/relationships/hyperlink" Target="https://m.edsoo.ru/f5ebcae2" TargetMode="External"/><Relationship Id="rId10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ad0a" TargetMode="External"/><Relationship Id="rId44" Type="http://schemas.openxmlformats.org/officeDocument/2006/relationships/hyperlink" Target="https://m.edsoo.ru/f5ebcdbc" TargetMode="External"/><Relationship Id="rId52" Type="http://schemas.openxmlformats.org/officeDocument/2006/relationships/hyperlink" Target="https://m.edsoo.ru/f5ebd74e" TargetMode="External"/><Relationship Id="rId60" Type="http://schemas.openxmlformats.org/officeDocument/2006/relationships/hyperlink" Target="https://m.edsoo.ru/f5ebcae2" TargetMode="External"/><Relationship Id="rId65" Type="http://schemas.openxmlformats.org/officeDocument/2006/relationships/hyperlink" Target="https://m.edsoo.ru/f5ebe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f5ebc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4612</Words>
  <Characters>26290</Characters>
  <Application>Microsoft Office Word</Application>
  <DocSecurity>0</DocSecurity>
  <Lines>219</Lines>
  <Paragraphs>61</Paragraphs>
  <ScaleCrop>false</ScaleCrop>
  <Company/>
  <LinksUpToDate>false</LinksUpToDate>
  <CharactersWithSpaces>30841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Dom</dc:creator>
  <cp:lastModifiedBy>Никита Кириков</cp:lastModifiedBy>
  <cp:revision>3</cp:revision>
  <dcterms:created xsi:type="dcterms:W3CDTF">2025-04-11T04:53:00Z</dcterms:created>
  <dcterms:modified xsi:type="dcterms:W3CDTF">2025-04-11T05:00:00Z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